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3031E" w14:textId="77777777" w:rsidR="007B5E22" w:rsidRDefault="007B5E22" w:rsidP="00880B97">
      <w:pPr>
        <w:pStyle w:val="Texto"/>
        <w:ind w:firstLine="0"/>
        <w:jc w:val="center"/>
        <w:rPr>
          <w:b/>
          <w:sz w:val="24"/>
          <w:szCs w:val="24"/>
          <w:lang w:val="es-MX"/>
        </w:rPr>
      </w:pPr>
    </w:p>
    <w:p w14:paraId="07D49900" w14:textId="1F24A556" w:rsidR="00880B97" w:rsidRPr="00AF6CD1" w:rsidRDefault="00880B97" w:rsidP="00880B97">
      <w:pPr>
        <w:pStyle w:val="Texto"/>
        <w:ind w:firstLine="0"/>
        <w:jc w:val="center"/>
        <w:rPr>
          <w:b/>
          <w:sz w:val="24"/>
          <w:szCs w:val="24"/>
          <w:lang w:val="es-MX"/>
        </w:rPr>
      </w:pPr>
      <w:r w:rsidRPr="00AF6CD1">
        <w:rPr>
          <w:b/>
          <w:sz w:val="24"/>
          <w:szCs w:val="24"/>
          <w:lang w:val="es-MX"/>
        </w:rPr>
        <w:t>Anexo 1 Técnico</w:t>
      </w:r>
    </w:p>
    <w:p w14:paraId="01FE4AE1" w14:textId="77777777" w:rsidR="00880B97" w:rsidRPr="00AF6CD1" w:rsidRDefault="00880B97" w:rsidP="00880B97">
      <w:pPr>
        <w:pStyle w:val="Texto"/>
        <w:ind w:firstLine="0"/>
        <w:jc w:val="center"/>
        <w:rPr>
          <w:sz w:val="24"/>
          <w:szCs w:val="24"/>
          <w:lang w:val="es-MX"/>
        </w:rPr>
      </w:pPr>
      <w:r w:rsidRPr="00AF6CD1">
        <w:rPr>
          <w:b/>
          <w:sz w:val="24"/>
          <w:szCs w:val="24"/>
          <w:lang w:val="es-MX"/>
        </w:rPr>
        <w:t>Para la partida</w:t>
      </w:r>
      <w:r w:rsidR="00A44177" w:rsidRPr="00AF6CD1">
        <w:rPr>
          <w:b/>
          <w:sz w:val="24"/>
          <w:szCs w:val="24"/>
          <w:lang w:val="es-MX"/>
        </w:rPr>
        <w:t>: ÚNICA</w:t>
      </w:r>
      <w:r w:rsidR="00B35DA1" w:rsidRPr="00AF6CD1">
        <w:rPr>
          <w:b/>
          <w:sz w:val="24"/>
          <w:szCs w:val="24"/>
          <w:lang w:val="es-MX"/>
        </w:rPr>
        <w:t xml:space="preserve"> </w:t>
      </w:r>
    </w:p>
    <w:p w14:paraId="138B3DDB" w14:textId="77777777" w:rsidR="008D0039" w:rsidRDefault="00880B97" w:rsidP="00A44177">
      <w:pPr>
        <w:pStyle w:val="Texto"/>
        <w:spacing w:line="300" w:lineRule="exact"/>
        <w:ind w:firstLine="0"/>
        <w:rPr>
          <w:b/>
          <w:szCs w:val="18"/>
          <w:lang w:val="es-MX"/>
        </w:rPr>
      </w:pPr>
      <w:r w:rsidRPr="00531D77">
        <w:rPr>
          <w:b/>
          <w:szCs w:val="18"/>
          <w:lang w:val="es-MX"/>
        </w:rPr>
        <w:t>Introducción:</w:t>
      </w:r>
    </w:p>
    <w:p w14:paraId="5FD0C32A" w14:textId="355605F0" w:rsidR="00880B97" w:rsidRPr="00BB4C5C" w:rsidRDefault="008D0039" w:rsidP="00A44177">
      <w:pPr>
        <w:pStyle w:val="Texto"/>
        <w:spacing w:line="300" w:lineRule="exact"/>
        <w:ind w:firstLine="0"/>
        <w:rPr>
          <w:b/>
          <w:szCs w:val="18"/>
          <w:lang w:val="es-MX"/>
        </w:rPr>
      </w:pPr>
      <w:r>
        <w:rPr>
          <w:szCs w:val="18"/>
          <w:lang w:val="es-MX"/>
        </w:rPr>
        <w:t>El E</w:t>
      </w:r>
      <w:r w:rsidR="00074B9C">
        <w:rPr>
          <w:szCs w:val="18"/>
          <w:lang w:val="es-MX"/>
        </w:rPr>
        <w:t>stado de Guerrero se</w:t>
      </w:r>
      <w:r>
        <w:rPr>
          <w:szCs w:val="18"/>
          <w:lang w:val="es-MX"/>
        </w:rPr>
        <w:t xml:space="preserve"> sitúa en la </w:t>
      </w:r>
      <w:r w:rsidRPr="00BB4C5C">
        <w:rPr>
          <w:szCs w:val="18"/>
          <w:lang w:val="es-MX"/>
        </w:rPr>
        <w:t>quinta po</w:t>
      </w:r>
      <w:r w:rsidR="008226B3" w:rsidRPr="00BB4C5C">
        <w:rPr>
          <w:szCs w:val="18"/>
          <w:lang w:val="es-MX"/>
        </w:rPr>
        <w:t xml:space="preserve">sición en la </w:t>
      </w:r>
      <w:r w:rsidRPr="00BB4C5C">
        <w:rPr>
          <w:szCs w:val="18"/>
          <w:lang w:val="es-MX"/>
        </w:rPr>
        <w:t xml:space="preserve">producción de café en México, con una superficie sembrada </w:t>
      </w:r>
      <w:r w:rsidR="004D05D3" w:rsidRPr="00BB4C5C">
        <w:rPr>
          <w:szCs w:val="18"/>
          <w:lang w:val="es-MX"/>
        </w:rPr>
        <w:t>de 45,664</w:t>
      </w:r>
      <w:r w:rsidR="00074B9C" w:rsidRPr="00BB4C5C">
        <w:rPr>
          <w:szCs w:val="18"/>
          <w:lang w:val="es-MX"/>
        </w:rPr>
        <w:t xml:space="preserve"> hectáreas, con una producción</w:t>
      </w:r>
      <w:r w:rsidRPr="00BB4C5C">
        <w:rPr>
          <w:szCs w:val="18"/>
          <w:lang w:val="es-MX"/>
        </w:rPr>
        <w:t xml:space="preserve"> </w:t>
      </w:r>
      <w:r w:rsidR="004D05D3" w:rsidRPr="00BB4C5C">
        <w:rPr>
          <w:szCs w:val="18"/>
          <w:lang w:val="es-MX"/>
        </w:rPr>
        <w:t>anual de</w:t>
      </w:r>
      <w:r w:rsidR="00074B9C" w:rsidRPr="00BB4C5C">
        <w:rPr>
          <w:szCs w:val="18"/>
          <w:lang w:val="es-MX"/>
        </w:rPr>
        <w:t xml:space="preserve"> 38,470 toneladas de café cereza, cuyo valor se estima en 2</w:t>
      </w:r>
      <w:r w:rsidRPr="00BB4C5C">
        <w:rPr>
          <w:szCs w:val="18"/>
          <w:lang w:val="es-MX"/>
        </w:rPr>
        <w:t>90</w:t>
      </w:r>
      <w:r w:rsidR="00074B9C" w:rsidRPr="00BB4C5C">
        <w:rPr>
          <w:szCs w:val="18"/>
          <w:lang w:val="es-MX"/>
        </w:rPr>
        <w:t xml:space="preserve"> millones de pesos</w:t>
      </w:r>
      <w:r w:rsidR="00134584" w:rsidRPr="00BB4C5C">
        <w:rPr>
          <w:szCs w:val="18"/>
          <w:lang w:val="es-MX"/>
        </w:rPr>
        <w:t xml:space="preserve"> (SIAP 2023)</w:t>
      </w:r>
      <w:r w:rsidR="00074B9C" w:rsidRPr="00BB4C5C">
        <w:rPr>
          <w:szCs w:val="18"/>
          <w:lang w:val="es-MX"/>
        </w:rPr>
        <w:t xml:space="preserve">. La </w:t>
      </w:r>
      <w:r w:rsidRPr="00BB4C5C">
        <w:rPr>
          <w:szCs w:val="18"/>
          <w:lang w:val="es-MX"/>
        </w:rPr>
        <w:t>cafeticultora</w:t>
      </w:r>
      <w:r w:rsidR="00074B9C" w:rsidRPr="00BB4C5C">
        <w:rPr>
          <w:szCs w:val="18"/>
          <w:lang w:val="es-MX"/>
        </w:rPr>
        <w:t xml:space="preserve"> es una</w:t>
      </w:r>
      <w:r w:rsidRPr="00BB4C5C">
        <w:rPr>
          <w:szCs w:val="18"/>
          <w:lang w:val="es-MX"/>
        </w:rPr>
        <w:t xml:space="preserve"> </w:t>
      </w:r>
      <w:r w:rsidR="00074B9C" w:rsidRPr="00BB4C5C">
        <w:rPr>
          <w:szCs w:val="18"/>
          <w:lang w:val="es-MX"/>
        </w:rPr>
        <w:t>actividad de gran relevancia para la población que habita en las áreas montañosas del Estado, debido a que la producción y venta de ese grano permite la subsistencia de gran cantidad de familias, el Comité Nacional del Sistema Producto Café estima que en Guerrero se dedican al referido cultivo 24,260 productores.</w:t>
      </w:r>
    </w:p>
    <w:p w14:paraId="66DC1379" w14:textId="0F1590FC" w:rsidR="005B5FF0" w:rsidRPr="00BB4C5C" w:rsidRDefault="005B5FF0" w:rsidP="00A44177">
      <w:pPr>
        <w:pStyle w:val="Texto"/>
        <w:spacing w:line="300" w:lineRule="exact"/>
        <w:ind w:firstLine="0"/>
        <w:rPr>
          <w:szCs w:val="18"/>
          <w:lang w:val="es-MX"/>
        </w:rPr>
      </w:pPr>
      <w:r w:rsidRPr="00BB4C5C">
        <w:rPr>
          <w:szCs w:val="18"/>
          <w:lang w:val="es-MX"/>
        </w:rPr>
        <w:t xml:space="preserve">Se pretende la adquisición de </w:t>
      </w:r>
      <w:r w:rsidR="004D05D3" w:rsidRPr="00BB4C5C">
        <w:rPr>
          <w:b/>
          <w:i/>
        </w:rPr>
        <w:t>Cloruro de Calcio Tribásico de Cobre</w:t>
      </w:r>
      <w:r w:rsidR="008B653F" w:rsidRPr="00BB4C5C">
        <w:rPr>
          <w:b/>
          <w:i/>
          <w:szCs w:val="18"/>
        </w:rPr>
        <w:t>,</w:t>
      </w:r>
      <w:r w:rsidR="008B653F" w:rsidRPr="00BB4C5C">
        <w:rPr>
          <w:szCs w:val="18"/>
        </w:rPr>
        <w:t xml:space="preserve"> porque es un producto recomendado para control de </w:t>
      </w:r>
      <w:r w:rsidR="004D05D3" w:rsidRPr="00BB4C5C">
        <w:rPr>
          <w:szCs w:val="18"/>
        </w:rPr>
        <w:t>la Roya del Cafeto (</w:t>
      </w:r>
      <w:proofErr w:type="spellStart"/>
      <w:r w:rsidR="004D05D3" w:rsidRPr="00BB4C5C">
        <w:rPr>
          <w:i/>
          <w:szCs w:val="18"/>
        </w:rPr>
        <w:t>Hemileia</w:t>
      </w:r>
      <w:proofErr w:type="spellEnd"/>
      <w:r w:rsidR="004D05D3" w:rsidRPr="00BB4C5C">
        <w:rPr>
          <w:i/>
          <w:szCs w:val="18"/>
        </w:rPr>
        <w:t xml:space="preserve"> </w:t>
      </w:r>
      <w:proofErr w:type="spellStart"/>
      <w:r w:rsidR="008226B3" w:rsidRPr="00BB4C5C">
        <w:rPr>
          <w:i/>
          <w:szCs w:val="18"/>
        </w:rPr>
        <w:t>vastatrix</w:t>
      </w:r>
      <w:proofErr w:type="spellEnd"/>
      <w:r w:rsidR="004D05D3" w:rsidRPr="00BB4C5C">
        <w:rPr>
          <w:i/>
          <w:szCs w:val="18"/>
        </w:rPr>
        <w:t>)</w:t>
      </w:r>
      <w:r w:rsidR="004D05D3" w:rsidRPr="00BB4C5C">
        <w:rPr>
          <w:szCs w:val="18"/>
        </w:rPr>
        <w:t xml:space="preserve">, que es un problema de gran severidad en el cultivo, en las variedades </w:t>
      </w:r>
      <w:r w:rsidR="00912560" w:rsidRPr="00BB4C5C">
        <w:rPr>
          <w:szCs w:val="18"/>
        </w:rPr>
        <w:t>susceptibles</w:t>
      </w:r>
      <w:r w:rsidR="004D05D3" w:rsidRPr="00BB4C5C">
        <w:rPr>
          <w:szCs w:val="18"/>
        </w:rPr>
        <w:t xml:space="preserve"> </w:t>
      </w:r>
      <w:r w:rsidR="00912560" w:rsidRPr="00BB4C5C">
        <w:rPr>
          <w:szCs w:val="18"/>
        </w:rPr>
        <w:t>provoca</w:t>
      </w:r>
      <w:r w:rsidR="004D05D3" w:rsidRPr="00BB4C5C">
        <w:rPr>
          <w:szCs w:val="18"/>
        </w:rPr>
        <w:t xml:space="preserve"> defoliaciones severas que pueden reducir el rendimiento de 30 a</w:t>
      </w:r>
      <w:r w:rsidR="00912560" w:rsidRPr="00BB4C5C">
        <w:rPr>
          <w:szCs w:val="18"/>
        </w:rPr>
        <w:t xml:space="preserve"> </w:t>
      </w:r>
      <w:r w:rsidR="004D05D3" w:rsidRPr="00BB4C5C">
        <w:rPr>
          <w:szCs w:val="18"/>
        </w:rPr>
        <w:t>60%, si se presentan altas infestaciones</w:t>
      </w:r>
      <w:r w:rsidR="00F74BF8" w:rsidRPr="00BB4C5C">
        <w:rPr>
          <w:szCs w:val="18"/>
        </w:rPr>
        <w:t xml:space="preserve"> en fases tempranas de formación o maduración de los frutos, o reducción en los niveles de amarre del fruto en el siguiente ciclo cuando no se implementan acciones de control o de manejo.</w:t>
      </w:r>
    </w:p>
    <w:p w14:paraId="7F209998" w14:textId="77777777" w:rsidR="00506A17" w:rsidRPr="00BB4C5C" w:rsidRDefault="00880B97" w:rsidP="00506A17">
      <w:pPr>
        <w:pStyle w:val="Texto"/>
        <w:spacing w:line="300" w:lineRule="exact"/>
        <w:ind w:firstLine="0"/>
        <w:rPr>
          <w:szCs w:val="18"/>
          <w:lang w:val="es-MX"/>
        </w:rPr>
      </w:pPr>
      <w:r w:rsidRPr="00BB4C5C">
        <w:rPr>
          <w:szCs w:val="18"/>
          <w:lang w:val="es-MX"/>
        </w:rPr>
        <w:t>Los requisitos por cubrir dependiendo del bien a adquirir, serán los siguientes:</w:t>
      </w:r>
    </w:p>
    <w:p w14:paraId="5828B0AF" w14:textId="77777777" w:rsidR="00506A17" w:rsidRPr="00BB4C5C" w:rsidRDefault="00506A17" w:rsidP="00506A17">
      <w:pPr>
        <w:pStyle w:val="Texto"/>
        <w:numPr>
          <w:ilvl w:val="0"/>
          <w:numId w:val="9"/>
        </w:numPr>
        <w:spacing w:after="0" w:line="240" w:lineRule="auto"/>
        <w:rPr>
          <w:szCs w:val="18"/>
          <w:lang w:val="es-MX"/>
        </w:rPr>
      </w:pPr>
      <w:r w:rsidRPr="00BB4C5C">
        <w:rPr>
          <w:szCs w:val="18"/>
          <w:lang w:val="es-MX"/>
        </w:rPr>
        <w:t>Copia simple legible del registro del plaguicida ante la COFEPRIS con uso autorizado para el cultivo de café o cafeto, de conformidad a las presentes bases.</w:t>
      </w:r>
    </w:p>
    <w:p w14:paraId="573C4729" w14:textId="77777777" w:rsidR="00506A17" w:rsidRPr="00BB4C5C" w:rsidRDefault="00506A17" w:rsidP="00506A17">
      <w:pPr>
        <w:pStyle w:val="Texto"/>
        <w:numPr>
          <w:ilvl w:val="0"/>
          <w:numId w:val="9"/>
        </w:numPr>
        <w:spacing w:after="0" w:line="240" w:lineRule="auto"/>
        <w:rPr>
          <w:szCs w:val="18"/>
          <w:lang w:val="es-MX"/>
        </w:rPr>
      </w:pPr>
      <w:r w:rsidRPr="00BB4C5C">
        <w:rPr>
          <w:szCs w:val="18"/>
          <w:lang w:val="es-MX"/>
        </w:rPr>
        <w:t xml:space="preserve">Copia simple legible de la certificación vigente conforme a lo establecido en la NOM- 033-FITO-1995. </w:t>
      </w:r>
      <w:r w:rsidRPr="00BB4C5C">
        <w:rPr>
          <w:b/>
          <w:szCs w:val="18"/>
          <w:lang w:val="es-MX"/>
        </w:rPr>
        <w:t>Original o copia certificada para cotejo.</w:t>
      </w:r>
      <w:r w:rsidRPr="00BB4C5C">
        <w:rPr>
          <w:szCs w:val="18"/>
          <w:lang w:val="es-MX"/>
        </w:rPr>
        <w:t xml:space="preserve"> </w:t>
      </w:r>
    </w:p>
    <w:p w14:paraId="16484CB7" w14:textId="77777777" w:rsidR="00506A17" w:rsidRPr="00BB4C5C" w:rsidRDefault="00506A17" w:rsidP="00506A17">
      <w:pPr>
        <w:pStyle w:val="Texto"/>
        <w:numPr>
          <w:ilvl w:val="0"/>
          <w:numId w:val="9"/>
        </w:numPr>
        <w:spacing w:after="0" w:line="240" w:lineRule="auto"/>
        <w:rPr>
          <w:szCs w:val="18"/>
          <w:lang w:val="es-MX"/>
        </w:rPr>
      </w:pPr>
      <w:r w:rsidRPr="00BB4C5C">
        <w:rPr>
          <w:szCs w:val="18"/>
          <w:lang w:val="es-MX"/>
        </w:rPr>
        <w:t>Copia simple legible del Dictamen Técnico de Efectividad biológica emitido por el SENASICA, donde especifique la conveniencia del registro para uso en el cultivo de café o cafeto y contra la plaga roya del café o cafeto (</w:t>
      </w:r>
      <w:proofErr w:type="spellStart"/>
      <w:r w:rsidRPr="00BB4C5C">
        <w:rPr>
          <w:i/>
          <w:szCs w:val="18"/>
          <w:lang w:val="es-MX"/>
        </w:rPr>
        <w:t>Hemileia</w:t>
      </w:r>
      <w:proofErr w:type="spellEnd"/>
      <w:r w:rsidRPr="00BB4C5C">
        <w:rPr>
          <w:i/>
          <w:szCs w:val="18"/>
          <w:lang w:val="es-MX"/>
        </w:rPr>
        <w:t xml:space="preserve"> </w:t>
      </w:r>
      <w:proofErr w:type="spellStart"/>
      <w:r w:rsidRPr="00BB4C5C">
        <w:rPr>
          <w:i/>
          <w:szCs w:val="18"/>
          <w:lang w:val="es-MX"/>
        </w:rPr>
        <w:t>vastatrix</w:t>
      </w:r>
      <w:proofErr w:type="spellEnd"/>
      <w:r w:rsidRPr="00BB4C5C">
        <w:rPr>
          <w:szCs w:val="18"/>
          <w:lang w:val="es-MX"/>
        </w:rPr>
        <w:t>), dosis e intervalo de seguridad.</w:t>
      </w:r>
    </w:p>
    <w:p w14:paraId="59E4E9B0" w14:textId="77777777" w:rsidR="00506A17" w:rsidRPr="00BB4C5C" w:rsidRDefault="00506A17" w:rsidP="00506A17">
      <w:pPr>
        <w:pStyle w:val="Texto"/>
        <w:numPr>
          <w:ilvl w:val="0"/>
          <w:numId w:val="9"/>
        </w:numPr>
        <w:spacing w:after="0" w:line="240" w:lineRule="auto"/>
        <w:rPr>
          <w:szCs w:val="18"/>
          <w:lang w:val="es-MX"/>
        </w:rPr>
      </w:pPr>
      <w:r w:rsidRPr="00BB4C5C">
        <w:rPr>
          <w:szCs w:val="18"/>
          <w:lang w:val="es-MX"/>
        </w:rPr>
        <w:t>Copia simple legible de la etiqueta comercial del producto conforme lo establecido en la Norma Oficial Mexicana NOM-232-SAA1-2009, en donde indique su uso en el cultivo de café o cafeto y contra la plaga roya del café o cafeto (</w:t>
      </w:r>
      <w:proofErr w:type="spellStart"/>
      <w:r w:rsidRPr="00BB4C5C">
        <w:rPr>
          <w:i/>
          <w:szCs w:val="18"/>
          <w:lang w:val="es-MX"/>
        </w:rPr>
        <w:t>Hemileia</w:t>
      </w:r>
      <w:proofErr w:type="spellEnd"/>
      <w:r w:rsidRPr="00BB4C5C">
        <w:rPr>
          <w:i/>
          <w:szCs w:val="18"/>
          <w:lang w:val="es-MX"/>
        </w:rPr>
        <w:t xml:space="preserve"> </w:t>
      </w:r>
      <w:proofErr w:type="spellStart"/>
      <w:r w:rsidRPr="00BB4C5C">
        <w:rPr>
          <w:i/>
          <w:szCs w:val="18"/>
          <w:lang w:val="es-MX"/>
        </w:rPr>
        <w:t>vastatrix</w:t>
      </w:r>
      <w:proofErr w:type="spellEnd"/>
      <w:r w:rsidRPr="00BB4C5C">
        <w:rPr>
          <w:szCs w:val="18"/>
          <w:lang w:val="es-MX"/>
        </w:rPr>
        <w:t>), dosis e intervalo de seguridad.</w:t>
      </w:r>
    </w:p>
    <w:p w14:paraId="2120DC2A" w14:textId="77777777" w:rsidR="00506A17" w:rsidRPr="00BB4C5C" w:rsidRDefault="00506A17" w:rsidP="00506A17">
      <w:pPr>
        <w:pStyle w:val="Texto"/>
        <w:numPr>
          <w:ilvl w:val="0"/>
          <w:numId w:val="9"/>
        </w:numPr>
        <w:spacing w:after="0" w:line="240" w:lineRule="auto"/>
        <w:rPr>
          <w:szCs w:val="18"/>
          <w:lang w:val="es-MX"/>
        </w:rPr>
      </w:pPr>
      <w:r w:rsidRPr="00BB4C5C">
        <w:rPr>
          <w:szCs w:val="18"/>
          <w:lang w:val="es-MX"/>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51C7B6EA" w14:textId="77777777" w:rsidR="00506A17" w:rsidRDefault="00506A17" w:rsidP="00506A17">
      <w:pPr>
        <w:pStyle w:val="Texto"/>
        <w:numPr>
          <w:ilvl w:val="0"/>
          <w:numId w:val="9"/>
        </w:numPr>
        <w:spacing w:after="0" w:line="240" w:lineRule="auto"/>
        <w:rPr>
          <w:szCs w:val="18"/>
          <w:lang w:val="es-MX"/>
        </w:rPr>
      </w:pPr>
      <w:r w:rsidRPr="00506A17">
        <w:rPr>
          <w:szCs w:val="18"/>
          <w:lang w:val="es-MX"/>
        </w:rPr>
        <w:t>Carta compromiso del proveedor de asegurar el suministro en los tiempos i</w:t>
      </w:r>
      <w:r>
        <w:rPr>
          <w:szCs w:val="18"/>
          <w:lang w:val="es-MX"/>
        </w:rPr>
        <w:t>ndicados y calidad del producto.</w:t>
      </w:r>
    </w:p>
    <w:p w14:paraId="35625277" w14:textId="07EB89CD" w:rsidR="008B653F" w:rsidRDefault="00506A17" w:rsidP="00506A17">
      <w:pPr>
        <w:pStyle w:val="Texto"/>
        <w:numPr>
          <w:ilvl w:val="0"/>
          <w:numId w:val="9"/>
        </w:numPr>
        <w:spacing w:after="0" w:line="240" w:lineRule="auto"/>
        <w:rPr>
          <w:szCs w:val="18"/>
          <w:lang w:val="es-MX"/>
        </w:rPr>
      </w:pPr>
      <w:r w:rsidRPr="00506A17">
        <w:rPr>
          <w:szCs w:val="18"/>
          <w:lang w:val="es-MX"/>
        </w:rPr>
        <w:t>Vigencia de caducidad no menor a 18 meses, misma que deberá estar plasmada de manera legible en la etiqueta o envase para su cotejo.</w:t>
      </w:r>
    </w:p>
    <w:p w14:paraId="721235AB" w14:textId="77777777" w:rsidR="00506A17" w:rsidRPr="00506A17" w:rsidRDefault="00506A17" w:rsidP="00506A17">
      <w:pPr>
        <w:pStyle w:val="Texto"/>
        <w:spacing w:after="0" w:line="240" w:lineRule="auto"/>
        <w:ind w:left="720" w:firstLine="0"/>
        <w:rPr>
          <w:szCs w:val="18"/>
          <w:lang w:val="es-MX"/>
        </w:rPr>
      </w:pPr>
    </w:p>
    <w:p w14:paraId="18027912" w14:textId="402EA626" w:rsidR="00961F61" w:rsidRPr="00506A17" w:rsidRDefault="00880B97" w:rsidP="00961F61">
      <w:pPr>
        <w:pStyle w:val="Texto"/>
        <w:spacing w:line="300" w:lineRule="exact"/>
        <w:ind w:firstLine="0"/>
        <w:jc w:val="center"/>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r w:rsidR="00961F61">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880B97" w:rsidRPr="00234973" w14:paraId="44C97B01" w14:textId="77777777" w:rsidTr="00197CA9">
        <w:trPr>
          <w:trHeight w:val="620"/>
          <w:jc w:val="center"/>
        </w:trPr>
        <w:tc>
          <w:tcPr>
            <w:tcW w:w="638"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EB7936"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3195E602"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5EA5A8F3"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144F6465"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left w:val="single" w:sz="6" w:space="0" w:color="000000"/>
              <w:bottom w:val="single" w:sz="6" w:space="0" w:color="000000"/>
              <w:right w:val="single" w:sz="6" w:space="0" w:color="000000"/>
            </w:tcBorders>
            <w:shd w:val="clear" w:color="auto" w:fill="C0C0C0"/>
            <w:vAlign w:val="center"/>
          </w:tcPr>
          <w:p w14:paraId="44CB42AB"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máximo (100/100)</w:t>
            </w:r>
          </w:p>
        </w:tc>
      </w:tr>
      <w:tr w:rsidR="00880B97" w:rsidRPr="00234973" w14:paraId="7239130F" w14:textId="77777777" w:rsidTr="00197CA9">
        <w:trPr>
          <w:trHeight w:val="558"/>
          <w:jc w:val="center"/>
        </w:trPr>
        <w:tc>
          <w:tcPr>
            <w:tcW w:w="638" w:type="pct"/>
            <w:tcBorders>
              <w:top w:val="single" w:sz="6" w:space="0" w:color="000000"/>
              <w:left w:val="single" w:sz="6" w:space="0" w:color="000000"/>
              <w:bottom w:val="single" w:sz="6" w:space="0" w:color="000000"/>
              <w:right w:val="single" w:sz="6" w:space="0" w:color="000000"/>
            </w:tcBorders>
            <w:vAlign w:val="center"/>
          </w:tcPr>
          <w:p w14:paraId="0080A9E3" w14:textId="77777777" w:rsidR="00880B97" w:rsidRPr="00197CA9" w:rsidRDefault="0095318B" w:rsidP="00D87905">
            <w:pPr>
              <w:pStyle w:val="Texto"/>
              <w:spacing w:line="300" w:lineRule="exact"/>
              <w:ind w:firstLine="0"/>
              <w:jc w:val="center"/>
              <w:rPr>
                <w:szCs w:val="18"/>
                <w:lang w:val="es-MX"/>
              </w:rPr>
            </w:pPr>
            <w:r w:rsidRPr="00197CA9">
              <w:rPr>
                <w:szCs w:val="18"/>
                <w:lang w:val="es-MX"/>
              </w:rPr>
              <w:t>ÚNICA</w:t>
            </w:r>
          </w:p>
        </w:tc>
        <w:tc>
          <w:tcPr>
            <w:tcW w:w="1527" w:type="pct"/>
            <w:tcBorders>
              <w:top w:val="single" w:sz="6" w:space="0" w:color="000000"/>
              <w:left w:val="single" w:sz="6" w:space="0" w:color="000000"/>
              <w:bottom w:val="single" w:sz="6" w:space="0" w:color="000000"/>
              <w:right w:val="single" w:sz="6" w:space="0" w:color="000000"/>
            </w:tcBorders>
            <w:vAlign w:val="center"/>
          </w:tcPr>
          <w:p w14:paraId="630218BE" w14:textId="77777777" w:rsidR="00880B97" w:rsidRPr="00197CA9" w:rsidRDefault="0069651B" w:rsidP="00D87905">
            <w:pPr>
              <w:pStyle w:val="Texto"/>
              <w:spacing w:line="300" w:lineRule="exact"/>
              <w:ind w:firstLine="0"/>
              <w:jc w:val="center"/>
              <w:rPr>
                <w:szCs w:val="18"/>
                <w:lang w:val="es-MX"/>
              </w:rPr>
            </w:pPr>
            <w:r w:rsidRPr="00197CA9">
              <w:rPr>
                <w:rFonts w:eastAsia="Arial"/>
                <w:szCs w:val="18"/>
              </w:rPr>
              <w:t>Cloruro de Calcio Tribásico de Cobre</w:t>
            </w:r>
          </w:p>
        </w:tc>
        <w:tc>
          <w:tcPr>
            <w:tcW w:w="884" w:type="pct"/>
            <w:tcBorders>
              <w:top w:val="single" w:sz="6" w:space="0" w:color="000000"/>
              <w:left w:val="single" w:sz="6" w:space="0" w:color="000000"/>
              <w:bottom w:val="single" w:sz="6" w:space="0" w:color="000000"/>
              <w:right w:val="single" w:sz="6" w:space="0" w:color="000000"/>
            </w:tcBorders>
            <w:vAlign w:val="center"/>
          </w:tcPr>
          <w:p w14:paraId="627C2277" w14:textId="060A68EA" w:rsidR="00880B97" w:rsidRPr="00197CA9" w:rsidRDefault="0069651B" w:rsidP="00D87905">
            <w:pPr>
              <w:pStyle w:val="Texto"/>
              <w:spacing w:line="300" w:lineRule="exact"/>
              <w:ind w:firstLine="0"/>
              <w:jc w:val="center"/>
              <w:rPr>
                <w:szCs w:val="18"/>
                <w:lang w:val="es-MX"/>
              </w:rPr>
            </w:pPr>
            <w:r w:rsidRPr="00197CA9">
              <w:rPr>
                <w:szCs w:val="18"/>
                <w:lang w:val="es-MX"/>
              </w:rPr>
              <w:t>K</w:t>
            </w:r>
            <w:r w:rsidR="00197CA9" w:rsidRPr="00197CA9">
              <w:rPr>
                <w:szCs w:val="18"/>
                <w:lang w:val="es-MX"/>
              </w:rPr>
              <w:t>ilogramos</w:t>
            </w:r>
          </w:p>
        </w:tc>
        <w:tc>
          <w:tcPr>
            <w:tcW w:w="964" w:type="pct"/>
            <w:tcBorders>
              <w:top w:val="single" w:sz="6" w:space="0" w:color="000000"/>
              <w:left w:val="single" w:sz="6" w:space="0" w:color="000000"/>
              <w:bottom w:val="single" w:sz="6" w:space="0" w:color="000000"/>
              <w:right w:val="single" w:sz="6" w:space="0" w:color="000000"/>
            </w:tcBorders>
            <w:vAlign w:val="center"/>
          </w:tcPr>
          <w:p w14:paraId="4F4314AF" w14:textId="77777777" w:rsidR="00880B97" w:rsidRPr="00197CA9" w:rsidRDefault="0069651B" w:rsidP="00D87905">
            <w:pPr>
              <w:pStyle w:val="Texto"/>
              <w:spacing w:line="300" w:lineRule="exact"/>
              <w:ind w:firstLine="0"/>
              <w:jc w:val="center"/>
              <w:rPr>
                <w:szCs w:val="18"/>
                <w:lang w:val="es-MX"/>
              </w:rPr>
            </w:pPr>
            <w:r w:rsidRPr="00197CA9">
              <w:rPr>
                <w:szCs w:val="18"/>
                <w:lang w:val="es-MX"/>
              </w:rPr>
              <w:t>862</w:t>
            </w:r>
          </w:p>
        </w:tc>
        <w:tc>
          <w:tcPr>
            <w:tcW w:w="987" w:type="pct"/>
            <w:tcBorders>
              <w:top w:val="single" w:sz="6" w:space="0" w:color="000000"/>
              <w:left w:val="single" w:sz="6" w:space="0" w:color="000000"/>
              <w:bottom w:val="single" w:sz="6" w:space="0" w:color="000000"/>
              <w:right w:val="single" w:sz="6" w:space="0" w:color="000000"/>
            </w:tcBorders>
            <w:vAlign w:val="center"/>
          </w:tcPr>
          <w:p w14:paraId="5B7D552A" w14:textId="77777777" w:rsidR="00880B97" w:rsidRPr="00197CA9" w:rsidRDefault="0069651B" w:rsidP="00D87905">
            <w:pPr>
              <w:pStyle w:val="Texto"/>
              <w:spacing w:line="300" w:lineRule="exact"/>
              <w:ind w:firstLine="0"/>
              <w:jc w:val="center"/>
              <w:rPr>
                <w:szCs w:val="18"/>
                <w:lang w:val="es-MX"/>
              </w:rPr>
            </w:pPr>
            <w:r w:rsidRPr="00197CA9">
              <w:rPr>
                <w:szCs w:val="18"/>
                <w:lang w:val="es-MX"/>
              </w:rPr>
              <w:t>2,154</w:t>
            </w:r>
          </w:p>
        </w:tc>
      </w:tr>
    </w:tbl>
    <w:p w14:paraId="129D0862" w14:textId="1AD618E4" w:rsidR="00880B97" w:rsidRDefault="00880B97" w:rsidP="00880B97">
      <w:pPr>
        <w:pStyle w:val="Texto"/>
        <w:spacing w:line="300" w:lineRule="exact"/>
        <w:ind w:firstLine="0"/>
        <w:rPr>
          <w:szCs w:val="18"/>
          <w:lang w:val="es-MX"/>
        </w:rPr>
      </w:pPr>
    </w:p>
    <w:p w14:paraId="0D78F1B6" w14:textId="0029D17D" w:rsidR="00AF6CD1" w:rsidRPr="00531D77" w:rsidRDefault="00AF6CD1" w:rsidP="00880B97">
      <w:pPr>
        <w:pStyle w:val="Texto"/>
        <w:spacing w:line="300" w:lineRule="exact"/>
        <w:ind w:firstLine="0"/>
        <w:rPr>
          <w:szCs w:val="18"/>
          <w:lang w:val="es-MX"/>
        </w:rPr>
      </w:pPr>
    </w:p>
    <w:p w14:paraId="2D575AAA" w14:textId="77777777" w:rsidR="00880B97" w:rsidRPr="00BE5308" w:rsidRDefault="00880B97" w:rsidP="0095318B">
      <w:pPr>
        <w:pStyle w:val="Texto"/>
        <w:spacing w:line="300" w:lineRule="exact"/>
        <w:ind w:firstLine="0"/>
        <w:jc w:val="left"/>
        <w:rPr>
          <w:b/>
          <w:szCs w:val="18"/>
          <w:lang w:val="es-MX"/>
        </w:rPr>
      </w:pPr>
      <w:r w:rsidRPr="00BE5308">
        <w:rPr>
          <w:b/>
          <w:szCs w:val="18"/>
          <w:lang w:val="es-MX"/>
        </w:rPr>
        <w:t xml:space="preserve">Especificaciones Técnicas: </w:t>
      </w:r>
    </w:p>
    <w:p w14:paraId="1908CEA5" w14:textId="77777777" w:rsidR="00270CB4" w:rsidRDefault="00BD63E4" w:rsidP="00270CB4">
      <w:pPr>
        <w:spacing w:after="0" w:line="240" w:lineRule="auto"/>
        <w:ind w:left="720"/>
        <w:rPr>
          <w:rFonts w:ascii="Arial" w:eastAsia="Calibri" w:hAnsi="Arial" w:cs="Arial"/>
          <w:sz w:val="18"/>
          <w:szCs w:val="18"/>
        </w:rPr>
      </w:pPr>
      <w:r w:rsidRPr="006668C1">
        <w:rPr>
          <w:rFonts w:ascii="Arial" w:eastAsia="Calibri" w:hAnsi="Arial" w:cs="Arial"/>
          <w:b/>
          <w:sz w:val="18"/>
          <w:szCs w:val="18"/>
        </w:rPr>
        <w:t>Ingrediente Activo:</w:t>
      </w:r>
      <w:r w:rsidR="00BE5308" w:rsidRPr="00BE5308">
        <w:rPr>
          <w:rFonts w:ascii="Montserrat" w:eastAsia="Calibri" w:hAnsi="Montserrat" w:cs="Calibri"/>
          <w:color w:val="000000"/>
          <w:sz w:val="18"/>
          <w:szCs w:val="18"/>
          <w:lang w:val="es-ES"/>
        </w:rPr>
        <w:t xml:space="preserve"> </w:t>
      </w:r>
      <w:r w:rsidR="001D11C4" w:rsidRPr="001D11C4">
        <w:rPr>
          <w:rFonts w:ascii="Arial" w:eastAsia="Calibri" w:hAnsi="Arial" w:cs="Arial"/>
          <w:sz w:val="18"/>
          <w:szCs w:val="18"/>
        </w:rPr>
        <w:t>Cloruro de calcio tribásico de cobre</w:t>
      </w:r>
    </w:p>
    <w:p w14:paraId="7E9AE2A6" w14:textId="77777777" w:rsidR="00270CB4" w:rsidRDefault="00270CB4" w:rsidP="00270CB4">
      <w:pPr>
        <w:spacing w:after="0" w:line="240" w:lineRule="auto"/>
        <w:ind w:left="720"/>
        <w:rPr>
          <w:rFonts w:ascii="Arial" w:eastAsia="Calibri" w:hAnsi="Arial" w:cs="Arial"/>
          <w:sz w:val="18"/>
          <w:szCs w:val="18"/>
        </w:rPr>
      </w:pPr>
      <w:r>
        <w:rPr>
          <w:rFonts w:ascii="Arial" w:eastAsia="Calibri" w:hAnsi="Arial" w:cs="Arial"/>
          <w:sz w:val="18"/>
          <w:szCs w:val="18"/>
        </w:rPr>
        <w:lastRenderedPageBreak/>
        <w:t>C</w:t>
      </w:r>
      <w:r w:rsidR="001D11C4" w:rsidRPr="001D11C4">
        <w:rPr>
          <w:rFonts w:ascii="Arial" w:eastAsia="Calibri" w:hAnsi="Arial" w:cs="Arial"/>
          <w:sz w:val="18"/>
          <w:szCs w:val="18"/>
        </w:rPr>
        <w:t xml:space="preserve">on un contenido de cobre metálico como elemento no menor a 50.7% </w:t>
      </w:r>
      <w:r>
        <w:rPr>
          <w:rFonts w:ascii="Arial" w:eastAsia="Calibri" w:hAnsi="Arial" w:cs="Arial"/>
          <w:sz w:val="18"/>
          <w:szCs w:val="18"/>
        </w:rPr>
        <w:t xml:space="preserve">Porcentaje </w:t>
      </w:r>
      <w:r w:rsidR="001D11C4" w:rsidRPr="001D11C4">
        <w:rPr>
          <w:rFonts w:ascii="Arial" w:eastAsia="Calibri" w:hAnsi="Arial" w:cs="Arial"/>
          <w:sz w:val="18"/>
          <w:szCs w:val="18"/>
        </w:rPr>
        <w:t>en peso</w:t>
      </w:r>
      <w:r>
        <w:rPr>
          <w:rFonts w:ascii="Arial" w:eastAsia="Calibri" w:hAnsi="Arial" w:cs="Arial"/>
          <w:sz w:val="18"/>
          <w:szCs w:val="18"/>
        </w:rPr>
        <w:t>.</w:t>
      </w:r>
    </w:p>
    <w:p w14:paraId="0B3DF50B" w14:textId="02B46D5F" w:rsidR="00BE5308" w:rsidRDefault="00270CB4" w:rsidP="00270CB4">
      <w:pPr>
        <w:spacing w:after="0" w:line="240" w:lineRule="auto"/>
        <w:ind w:left="720"/>
        <w:rPr>
          <w:rFonts w:ascii="Arial" w:eastAsia="Calibri" w:hAnsi="Arial" w:cs="Arial"/>
          <w:sz w:val="18"/>
          <w:szCs w:val="18"/>
        </w:rPr>
      </w:pPr>
      <w:r>
        <w:rPr>
          <w:rFonts w:ascii="Arial" w:eastAsia="Calibri" w:hAnsi="Arial" w:cs="Arial"/>
          <w:sz w:val="18"/>
          <w:szCs w:val="18"/>
        </w:rPr>
        <w:t>No menos de 29.6%</w:t>
      </w:r>
      <w:r w:rsidR="001D11C4" w:rsidRPr="001D11C4">
        <w:rPr>
          <w:rFonts w:ascii="Arial" w:eastAsia="Calibri" w:hAnsi="Arial" w:cs="Arial"/>
          <w:sz w:val="18"/>
          <w:szCs w:val="18"/>
        </w:rPr>
        <w:t xml:space="preserve"> (equivalente a 150 g de cobre metálico</w:t>
      </w:r>
      <w:r>
        <w:rPr>
          <w:rFonts w:ascii="Arial" w:eastAsia="Calibri" w:hAnsi="Arial" w:cs="Arial"/>
          <w:sz w:val="18"/>
          <w:szCs w:val="18"/>
        </w:rPr>
        <w:t xml:space="preserve"> </w:t>
      </w:r>
      <w:r w:rsidR="001D11C4" w:rsidRPr="001D11C4">
        <w:rPr>
          <w:rFonts w:ascii="Arial" w:eastAsia="Calibri" w:hAnsi="Arial" w:cs="Arial"/>
          <w:sz w:val="18"/>
          <w:szCs w:val="18"/>
        </w:rPr>
        <w:t>/</w:t>
      </w:r>
      <w:r>
        <w:rPr>
          <w:rFonts w:ascii="Arial" w:eastAsia="Calibri" w:hAnsi="Arial" w:cs="Arial"/>
          <w:sz w:val="18"/>
          <w:szCs w:val="18"/>
        </w:rPr>
        <w:t xml:space="preserve"> </w:t>
      </w:r>
      <w:r w:rsidR="001D11C4" w:rsidRPr="001D11C4">
        <w:rPr>
          <w:rFonts w:ascii="Arial" w:eastAsia="Calibri" w:hAnsi="Arial" w:cs="Arial"/>
          <w:sz w:val="18"/>
          <w:szCs w:val="18"/>
        </w:rPr>
        <w:t>kg).</w:t>
      </w:r>
    </w:p>
    <w:p w14:paraId="5ED48324" w14:textId="6C6E774C" w:rsidR="00270CB4" w:rsidRDefault="00270CB4" w:rsidP="00270CB4">
      <w:pPr>
        <w:spacing w:after="0" w:line="240" w:lineRule="auto"/>
        <w:ind w:left="720"/>
        <w:rPr>
          <w:rFonts w:ascii="Arial" w:eastAsia="Calibri" w:hAnsi="Arial" w:cs="Arial"/>
          <w:b/>
          <w:sz w:val="18"/>
          <w:szCs w:val="18"/>
        </w:rPr>
      </w:pPr>
      <w:r w:rsidRPr="00270CB4">
        <w:rPr>
          <w:rFonts w:ascii="Arial" w:eastAsia="Calibri" w:hAnsi="Arial" w:cs="Arial"/>
          <w:b/>
          <w:sz w:val="18"/>
          <w:szCs w:val="18"/>
        </w:rPr>
        <w:t>Ingrediente Inertes:</w:t>
      </w:r>
    </w:p>
    <w:p w14:paraId="64E38449" w14:textId="7AE8A7B7" w:rsidR="00270CB4" w:rsidRDefault="00270CB4" w:rsidP="00270CB4">
      <w:pPr>
        <w:spacing w:after="0" w:line="240" w:lineRule="auto"/>
        <w:ind w:left="720"/>
        <w:rPr>
          <w:rFonts w:ascii="Arial" w:eastAsia="Calibri" w:hAnsi="Arial" w:cs="Arial"/>
          <w:sz w:val="18"/>
          <w:szCs w:val="18"/>
        </w:rPr>
      </w:pPr>
      <w:r>
        <w:rPr>
          <w:rFonts w:ascii="Arial" w:eastAsia="Calibri" w:hAnsi="Arial" w:cs="Arial"/>
          <w:sz w:val="18"/>
          <w:szCs w:val="18"/>
        </w:rPr>
        <w:t>Diluyente, humectante y dispersante, no más de 70.4%</w:t>
      </w:r>
    </w:p>
    <w:p w14:paraId="09C9D101" w14:textId="77777777" w:rsidR="00270CB4" w:rsidRPr="00270CB4" w:rsidRDefault="00270CB4" w:rsidP="00270CB4">
      <w:pPr>
        <w:spacing w:after="0" w:line="240" w:lineRule="auto"/>
        <w:ind w:left="720"/>
        <w:rPr>
          <w:rFonts w:ascii="Arial" w:eastAsia="Calibri" w:hAnsi="Arial" w:cs="Arial"/>
          <w:sz w:val="18"/>
          <w:szCs w:val="18"/>
          <w:highlight w:val="red"/>
        </w:rPr>
      </w:pPr>
    </w:p>
    <w:p w14:paraId="77BE80CE" w14:textId="30936C70" w:rsidR="006668C1" w:rsidRPr="00BB4C5C" w:rsidRDefault="006668C1" w:rsidP="00270CB4">
      <w:pPr>
        <w:ind w:left="360"/>
        <w:rPr>
          <w:rFonts w:ascii="Arial" w:eastAsia="Calibri" w:hAnsi="Arial" w:cs="Arial"/>
          <w:sz w:val="18"/>
          <w:szCs w:val="18"/>
        </w:rPr>
      </w:pPr>
      <w:r w:rsidRPr="00BB4C5C">
        <w:rPr>
          <w:rFonts w:ascii="Arial" w:eastAsia="Calibri" w:hAnsi="Arial" w:cs="Arial"/>
          <w:b/>
          <w:sz w:val="18"/>
          <w:szCs w:val="18"/>
        </w:rPr>
        <w:t>Presentación:</w:t>
      </w:r>
      <w:r w:rsidRPr="00BB4C5C">
        <w:rPr>
          <w:rFonts w:ascii="Arial" w:eastAsia="Calibri" w:hAnsi="Arial" w:cs="Arial"/>
          <w:sz w:val="18"/>
          <w:szCs w:val="18"/>
        </w:rPr>
        <w:t xml:space="preserve"> Bolsas de 2 kg.</w:t>
      </w:r>
    </w:p>
    <w:p w14:paraId="0E89D116" w14:textId="0C3E52BA" w:rsidR="00A14BBB" w:rsidRPr="00A14BBB" w:rsidRDefault="00A14BBB" w:rsidP="00A14BBB">
      <w:pPr>
        <w:spacing w:after="0" w:line="240" w:lineRule="auto"/>
        <w:rPr>
          <w:rFonts w:ascii="Arial" w:eastAsia="Calibri" w:hAnsi="Arial" w:cs="Arial"/>
          <w:strike/>
          <w:sz w:val="18"/>
          <w:szCs w:val="18"/>
          <w:highlight w:val="red"/>
        </w:rPr>
      </w:pPr>
    </w:p>
    <w:p w14:paraId="6B067D2A" w14:textId="77777777" w:rsidR="00026CA4" w:rsidRPr="00270CB4" w:rsidRDefault="00026CA4" w:rsidP="00BD63E4">
      <w:pPr>
        <w:numPr>
          <w:ilvl w:val="0"/>
          <w:numId w:val="4"/>
        </w:numPr>
        <w:spacing w:after="0" w:line="240" w:lineRule="auto"/>
        <w:ind w:left="219" w:hanging="219"/>
        <w:rPr>
          <w:rFonts w:ascii="Arial" w:eastAsia="Calibri" w:hAnsi="Arial" w:cs="Arial"/>
          <w:sz w:val="18"/>
          <w:szCs w:val="18"/>
        </w:rPr>
      </w:pPr>
      <w:r w:rsidRPr="00270CB4">
        <w:rPr>
          <w:rFonts w:ascii="Arial" w:eastAsia="Calibri" w:hAnsi="Arial" w:cs="Arial"/>
          <w:sz w:val="18"/>
          <w:szCs w:val="18"/>
        </w:rPr>
        <w:t>Lugar de entrega:</w:t>
      </w:r>
      <w:r w:rsidRPr="00270CB4">
        <w:rPr>
          <w:rFonts w:ascii="Arial" w:eastAsia="Calibri" w:hAnsi="Arial" w:cs="Arial"/>
          <w:w w:val="110"/>
          <w:sz w:val="18"/>
          <w:szCs w:val="18"/>
          <w:u w:val="single"/>
          <w:lang w:val="es-ES" w:eastAsia="es-ES" w:bidi="es-ES"/>
        </w:rPr>
        <w:t xml:space="preserve"> COMITÉ ESTATAL DE SANIDAD VEGETAL DE GUERRERO,</w:t>
      </w:r>
      <w:r w:rsidRPr="00270CB4">
        <w:rPr>
          <w:rFonts w:ascii="Arial" w:eastAsia="Calibri" w:hAnsi="Arial" w:cs="Arial"/>
          <w:w w:val="110"/>
          <w:sz w:val="18"/>
          <w:szCs w:val="18"/>
          <w:lang w:val="es-ES" w:eastAsia="es-ES" w:bidi="es-ES"/>
        </w:rPr>
        <w:t xml:space="preserve"> ubicado en </w:t>
      </w:r>
      <w:r w:rsidRPr="00270CB4">
        <w:rPr>
          <w:rFonts w:ascii="Arial" w:eastAsia="Calibri" w:hAnsi="Arial" w:cs="Arial"/>
          <w:w w:val="125"/>
          <w:sz w:val="18"/>
          <w:szCs w:val="18"/>
          <w:lang w:val="es-ES" w:eastAsia="es-ES" w:bidi="es-ES"/>
        </w:rPr>
        <w:t>Calle Nogal lote 11 Manzana 2, Colonia Jacarandas 2ª, Sección Guerrero, C.P. 39090, Chilpancingo de los Bravos, Guerrero</w:t>
      </w:r>
    </w:p>
    <w:p w14:paraId="72FCA2C6" w14:textId="77777777" w:rsidR="00026CA4" w:rsidRPr="00270CB4" w:rsidRDefault="00F5775C" w:rsidP="00BD63E4">
      <w:pPr>
        <w:numPr>
          <w:ilvl w:val="0"/>
          <w:numId w:val="4"/>
        </w:numPr>
        <w:spacing w:after="0" w:line="240" w:lineRule="auto"/>
        <w:ind w:left="219" w:hanging="219"/>
        <w:rPr>
          <w:rFonts w:ascii="Arial" w:eastAsia="Calibri" w:hAnsi="Arial" w:cs="Arial"/>
          <w:sz w:val="18"/>
          <w:szCs w:val="18"/>
        </w:rPr>
      </w:pPr>
      <w:r w:rsidRPr="00270CB4">
        <w:rPr>
          <w:rFonts w:ascii="Arial" w:eastAsia="Calibri" w:hAnsi="Arial" w:cs="Arial"/>
          <w:w w:val="125"/>
          <w:sz w:val="18"/>
          <w:szCs w:val="18"/>
          <w:lang w:val="es-ES" w:eastAsia="es-ES" w:bidi="es-ES"/>
        </w:rPr>
        <w:t>Costo de Traslado y manejo de los bienes hasta que estén en el almacén del Comité Estatal de Sanidad Vegetal serán por cuenta del proveedor ganador.</w:t>
      </w:r>
    </w:p>
    <w:p w14:paraId="60FD8322" w14:textId="77777777" w:rsidR="00F5775C" w:rsidRPr="00270CB4" w:rsidRDefault="00F5775C" w:rsidP="00BD63E4">
      <w:pPr>
        <w:numPr>
          <w:ilvl w:val="0"/>
          <w:numId w:val="4"/>
        </w:numPr>
        <w:spacing w:after="0" w:line="240" w:lineRule="auto"/>
        <w:ind w:left="219" w:hanging="219"/>
        <w:rPr>
          <w:rFonts w:ascii="Arial" w:eastAsia="Calibri" w:hAnsi="Arial" w:cs="Arial"/>
          <w:b/>
          <w:sz w:val="18"/>
          <w:szCs w:val="18"/>
        </w:rPr>
      </w:pPr>
      <w:r w:rsidRPr="00270CB4">
        <w:rPr>
          <w:rFonts w:ascii="Arial" w:eastAsia="Calibri" w:hAnsi="Arial" w:cs="Arial"/>
          <w:sz w:val="18"/>
          <w:szCs w:val="18"/>
        </w:rPr>
        <w:t>Fecha de entrega: plazo no mayor a 10 días naturales posteriores a la firma del contrato. En horario de 10:00 a 17:00 horas.</w:t>
      </w:r>
      <w:r w:rsidR="00F30A05" w:rsidRPr="00270CB4">
        <w:rPr>
          <w:rFonts w:ascii="Arial" w:eastAsia="Calibri" w:hAnsi="Arial" w:cs="Arial"/>
          <w:sz w:val="18"/>
          <w:szCs w:val="18"/>
        </w:rPr>
        <w:t xml:space="preserve"> </w:t>
      </w:r>
      <w:r w:rsidR="00F30A05" w:rsidRPr="00270CB4">
        <w:rPr>
          <w:rFonts w:ascii="Arial" w:eastAsia="Calibri" w:hAnsi="Arial" w:cs="Arial"/>
          <w:b/>
          <w:sz w:val="18"/>
          <w:szCs w:val="18"/>
        </w:rPr>
        <w:t xml:space="preserve">La cual puede ser de una primera entrega de </w:t>
      </w:r>
      <w:r w:rsidR="00BE5308" w:rsidRPr="00270CB4">
        <w:rPr>
          <w:rFonts w:ascii="Arial" w:eastAsia="Calibri" w:hAnsi="Arial" w:cs="Arial"/>
          <w:b/>
          <w:sz w:val="18"/>
          <w:szCs w:val="18"/>
        </w:rPr>
        <w:t>(862 kilogramos)</w:t>
      </w:r>
      <w:r w:rsidR="00F30A05" w:rsidRPr="00270CB4">
        <w:rPr>
          <w:rFonts w:ascii="Arial" w:eastAsia="Calibri" w:hAnsi="Arial" w:cs="Arial"/>
          <w:b/>
          <w:sz w:val="18"/>
          <w:szCs w:val="18"/>
        </w:rPr>
        <w:t xml:space="preserve"> y en se </w:t>
      </w:r>
      <w:r w:rsidR="00BE5308" w:rsidRPr="00270CB4">
        <w:rPr>
          <w:rFonts w:ascii="Arial" w:eastAsia="Calibri" w:hAnsi="Arial" w:cs="Arial"/>
          <w:b/>
          <w:sz w:val="18"/>
          <w:szCs w:val="18"/>
        </w:rPr>
        <w:t>notificará</w:t>
      </w:r>
      <w:r w:rsidR="00F30A05" w:rsidRPr="00270CB4">
        <w:rPr>
          <w:rFonts w:ascii="Arial" w:eastAsia="Calibri" w:hAnsi="Arial" w:cs="Arial"/>
          <w:b/>
          <w:sz w:val="18"/>
          <w:szCs w:val="18"/>
        </w:rPr>
        <w:t xml:space="preserve"> la fecha para cuando se requieran los </w:t>
      </w:r>
      <w:r w:rsidR="00BE5308" w:rsidRPr="00270CB4">
        <w:rPr>
          <w:rFonts w:ascii="Arial" w:eastAsia="Calibri" w:hAnsi="Arial" w:cs="Arial"/>
          <w:b/>
          <w:sz w:val="18"/>
          <w:szCs w:val="18"/>
        </w:rPr>
        <w:t>(1,292 kilogramos</w:t>
      </w:r>
      <w:r w:rsidR="00F30A05" w:rsidRPr="00270CB4">
        <w:rPr>
          <w:rFonts w:ascii="Arial" w:eastAsia="Calibri" w:hAnsi="Arial" w:cs="Arial"/>
          <w:b/>
          <w:sz w:val="18"/>
          <w:szCs w:val="18"/>
        </w:rPr>
        <w:t>) restantes, como se establece en el contrato abierto.</w:t>
      </w:r>
    </w:p>
    <w:p w14:paraId="789C9D45" w14:textId="77777777" w:rsidR="00BD63E4" w:rsidRPr="00270CB4" w:rsidRDefault="00BD63E4" w:rsidP="0095318B">
      <w:pPr>
        <w:pStyle w:val="Texto"/>
        <w:spacing w:line="300" w:lineRule="exact"/>
        <w:ind w:firstLine="0"/>
        <w:jc w:val="left"/>
        <w:rPr>
          <w:b/>
          <w:szCs w:val="18"/>
          <w:lang w:val="es-MX"/>
        </w:rPr>
      </w:pPr>
    </w:p>
    <w:p w14:paraId="2B4A4BD1" w14:textId="1D061DA6" w:rsidR="00880B97" w:rsidRPr="00531D77" w:rsidRDefault="00880B97" w:rsidP="00880B97">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5C4B4C31" w14:textId="6C7E702E" w:rsidR="00880B97" w:rsidRPr="00531D77" w:rsidRDefault="00880B97" w:rsidP="00880B97">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sidR="00BD63E4">
        <w:rPr>
          <w:b/>
          <w:szCs w:val="18"/>
          <w:lang w:val="es-MX"/>
        </w:rPr>
        <w:t xml:space="preserve"> </w:t>
      </w:r>
      <w:r w:rsidR="00BD63E4">
        <w:rPr>
          <w:szCs w:val="18"/>
          <w:lang w:val="es-MX"/>
        </w:rPr>
        <w:t>31 de diciembre de 2025</w:t>
      </w:r>
      <w:r w:rsidR="00270CB4">
        <w:rPr>
          <w:szCs w:val="18"/>
          <w:lang w:val="es-MX"/>
        </w:rPr>
        <w:t>, o hasta haberse agotado el cumplimiento de todas y cada una de las cláusulas que se contienen.</w:t>
      </w:r>
    </w:p>
    <w:p w14:paraId="36E15160" w14:textId="2397AE01" w:rsidR="00880B97" w:rsidRPr="00BB4C5C" w:rsidRDefault="00880B97" w:rsidP="00235733">
      <w:pPr>
        <w:pStyle w:val="Texto"/>
        <w:spacing w:line="268" w:lineRule="exact"/>
        <w:ind w:firstLine="0"/>
        <w:rPr>
          <w:szCs w:val="18"/>
        </w:rPr>
      </w:pPr>
      <w:r w:rsidRPr="00531D77">
        <w:rPr>
          <w:b/>
          <w:szCs w:val="18"/>
          <w:lang w:val="es-MX"/>
        </w:rPr>
        <w:t>Características</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empaque</w:t>
      </w:r>
      <w:r w:rsidRPr="00BB4C5C">
        <w:rPr>
          <w:b/>
          <w:szCs w:val="18"/>
          <w:lang w:val="es-MX"/>
        </w:rPr>
        <w:t>:</w:t>
      </w:r>
      <w:r w:rsidR="00197CA9" w:rsidRPr="00BB4C5C">
        <w:rPr>
          <w:rFonts w:ascii="Geomanist" w:hAnsi="Geomanist"/>
          <w:b/>
          <w:szCs w:val="18"/>
        </w:rPr>
        <w:t xml:space="preserve"> </w:t>
      </w:r>
      <w:r w:rsidR="00197CA9" w:rsidRPr="00BB4C5C">
        <w:rPr>
          <w:szCs w:val="18"/>
        </w:rPr>
        <w:t>Deberá cumplir con lo establecido en la Norma Oficial Mexicana NOM-232-SSA1-2009.</w:t>
      </w:r>
    </w:p>
    <w:p w14:paraId="7CFB9EB2" w14:textId="6B5B8830" w:rsidR="00880B97" w:rsidRPr="00531D77" w:rsidRDefault="00880B97" w:rsidP="00235733">
      <w:pPr>
        <w:pStyle w:val="Texto"/>
        <w:spacing w:line="300" w:lineRule="exact"/>
        <w:ind w:firstLine="0"/>
        <w:rPr>
          <w:szCs w:val="18"/>
          <w:lang w:val="es-MX"/>
        </w:rPr>
      </w:pPr>
      <w:r w:rsidRPr="00BB4C5C">
        <w:rPr>
          <w:b/>
          <w:szCs w:val="18"/>
          <w:lang w:val="es-MX"/>
        </w:rPr>
        <w:t xml:space="preserve">Caducidad: </w:t>
      </w:r>
      <w:r w:rsidR="00A14BBB" w:rsidRPr="00BB4C5C">
        <w:rPr>
          <w:szCs w:val="18"/>
          <w:lang w:val="es-MX"/>
        </w:rPr>
        <w:t>No menor a 18 meses, misma que deberá estar plasmada de manera legible en la etiqueta o envase para su cotejo.</w:t>
      </w:r>
    </w:p>
    <w:p w14:paraId="488C1FF4" w14:textId="54714A77" w:rsidR="001B5F86" w:rsidRPr="001B5F86" w:rsidRDefault="001B5F86" w:rsidP="001B5F86">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Pr>
          <w:szCs w:val="18"/>
          <w:lang w:val="es-MX"/>
        </w:rPr>
        <w:t>No aplica.</w:t>
      </w:r>
    </w:p>
    <w:p w14:paraId="5C041629" w14:textId="262730E9" w:rsidR="00880B97" w:rsidRPr="00531D7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23D31AB5" w14:textId="5F565CA2" w:rsidR="00880B9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vicios</w:t>
      </w:r>
      <w:r>
        <w:rPr>
          <w:b/>
          <w:szCs w:val="18"/>
          <w:lang w:val="es-MX"/>
        </w:rPr>
        <w:t xml:space="preserve"> </w:t>
      </w:r>
      <w:r w:rsidRPr="00531D77">
        <w:rPr>
          <w:b/>
          <w:szCs w:val="18"/>
          <w:lang w:val="es-MX"/>
        </w:rPr>
        <w:t>ocultos:</w:t>
      </w:r>
      <w:r>
        <w:rPr>
          <w:b/>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vicios</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oculto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quedando</w:t>
      </w:r>
      <w:r>
        <w:rPr>
          <w:szCs w:val="18"/>
          <w:lang w:val="es-MX"/>
        </w:rPr>
        <w:t xml:space="preserve"> </w:t>
      </w:r>
      <w:r w:rsidRPr="00531D77">
        <w:rPr>
          <w:szCs w:val="18"/>
          <w:lang w:val="es-MX"/>
        </w:rPr>
        <w:t>obligado</w:t>
      </w:r>
      <w:r>
        <w:rPr>
          <w:szCs w:val="18"/>
          <w:lang w:val="es-MX"/>
        </w:rPr>
        <w:t xml:space="preserve"> </w:t>
      </w:r>
      <w:r w:rsidRPr="00531D77">
        <w:rPr>
          <w:szCs w:val="18"/>
          <w:lang w:val="es-MX"/>
        </w:rPr>
        <w:t>a</w:t>
      </w:r>
      <w:r>
        <w:rPr>
          <w:szCs w:val="18"/>
          <w:lang w:val="es-MX"/>
        </w:rPr>
        <w:t xml:space="preserve"> </w:t>
      </w:r>
      <w:r w:rsidRPr="00531D77">
        <w:rPr>
          <w:szCs w:val="18"/>
          <w:lang w:val="es-MX"/>
        </w:rPr>
        <w:t>responder</w:t>
      </w:r>
      <w:r>
        <w:rPr>
          <w:szCs w:val="18"/>
          <w:lang w:val="es-MX"/>
        </w:rPr>
        <w:t xml:space="preserve"> </w:t>
      </w:r>
      <w:r w:rsidRPr="00531D77">
        <w:rPr>
          <w:szCs w:val="18"/>
          <w:lang w:val="es-MX"/>
        </w:rPr>
        <w:t>por</w:t>
      </w:r>
      <w:r>
        <w:rPr>
          <w:szCs w:val="18"/>
          <w:lang w:val="es-MX"/>
        </w:rPr>
        <w:t xml:space="preserve"> </w:t>
      </w:r>
      <w:r w:rsidRPr="00531D77">
        <w:rPr>
          <w:szCs w:val="18"/>
          <w:lang w:val="es-MX"/>
        </w:rPr>
        <w:t>los</w:t>
      </w:r>
      <w:r>
        <w:rPr>
          <w:szCs w:val="18"/>
          <w:lang w:val="es-MX"/>
        </w:rPr>
        <w:t xml:space="preserve"> </w:t>
      </w:r>
      <w:r w:rsidRPr="00531D77">
        <w:rPr>
          <w:szCs w:val="18"/>
          <w:lang w:val="es-MX"/>
        </w:rPr>
        <w:t>defectos</w:t>
      </w:r>
      <w:r>
        <w:rPr>
          <w:szCs w:val="18"/>
          <w:lang w:val="es-MX"/>
        </w:rPr>
        <w:t xml:space="preserve"> </w:t>
      </w:r>
      <w:r w:rsidRPr="00531D77">
        <w:rPr>
          <w:szCs w:val="18"/>
          <w:lang w:val="es-MX"/>
        </w:rPr>
        <w:t>y</w:t>
      </w:r>
      <w:r>
        <w:rPr>
          <w:szCs w:val="18"/>
          <w:lang w:val="es-MX"/>
        </w:rPr>
        <w:t xml:space="preserve"> </w:t>
      </w:r>
      <w:r w:rsidRPr="00531D77">
        <w:rPr>
          <w:szCs w:val="18"/>
          <w:lang w:val="es-MX"/>
        </w:rPr>
        <w:t>vicios</w:t>
      </w:r>
      <w:r>
        <w:rPr>
          <w:szCs w:val="18"/>
          <w:lang w:val="es-MX"/>
        </w:rPr>
        <w:t xml:space="preserve"> </w:t>
      </w:r>
      <w:r w:rsidRPr="00531D77">
        <w:rPr>
          <w:szCs w:val="18"/>
          <w:lang w:val="es-MX"/>
        </w:rPr>
        <w:t>ocultos</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así</w:t>
      </w:r>
      <w:r>
        <w:rPr>
          <w:szCs w:val="18"/>
          <w:lang w:val="es-MX"/>
        </w:rPr>
        <w:t xml:space="preserve"> </w:t>
      </w:r>
      <w:r w:rsidRPr="00531D77">
        <w:rPr>
          <w:szCs w:val="18"/>
          <w:lang w:val="es-MX"/>
        </w:rPr>
        <w:t>como</w:t>
      </w:r>
      <w:r>
        <w:rPr>
          <w:szCs w:val="18"/>
          <w:lang w:val="es-MX"/>
        </w:rPr>
        <w:t xml:space="preserve"> </w:t>
      </w:r>
      <w:r w:rsidRPr="00531D77">
        <w:rPr>
          <w:szCs w:val="18"/>
          <w:lang w:val="es-MX"/>
        </w:rPr>
        <w:t>de</w:t>
      </w:r>
      <w:r>
        <w:rPr>
          <w:szCs w:val="18"/>
          <w:lang w:val="es-MX"/>
        </w:rPr>
        <w:t xml:space="preserve"> </w:t>
      </w:r>
      <w:r w:rsidRPr="00531D77">
        <w:rPr>
          <w:szCs w:val="18"/>
          <w:lang w:val="es-MX"/>
        </w:rPr>
        <w:t>cualquier</w:t>
      </w:r>
      <w:r>
        <w:rPr>
          <w:szCs w:val="18"/>
          <w:lang w:val="es-MX"/>
        </w:rPr>
        <w:t xml:space="preserve"> </w:t>
      </w:r>
      <w:r w:rsidRPr="00531D77">
        <w:rPr>
          <w:szCs w:val="18"/>
          <w:lang w:val="es-MX"/>
        </w:rPr>
        <w:t>otra</w:t>
      </w:r>
      <w:r>
        <w:rPr>
          <w:szCs w:val="18"/>
          <w:lang w:val="es-MX"/>
        </w:rPr>
        <w:t xml:space="preserve"> </w:t>
      </w:r>
      <w:r w:rsidRPr="00531D77">
        <w:rPr>
          <w:szCs w:val="18"/>
          <w:lang w:val="es-MX"/>
        </w:rPr>
        <w:t>responsabilidad</w:t>
      </w:r>
      <w:r>
        <w:rPr>
          <w:szCs w:val="18"/>
          <w:lang w:val="es-MX"/>
        </w:rPr>
        <w:t xml:space="preserve"> </w:t>
      </w:r>
      <w:r w:rsidRPr="00531D77">
        <w:rPr>
          <w:szCs w:val="18"/>
          <w:lang w:val="es-MX"/>
        </w:rPr>
        <w:t>en</w:t>
      </w:r>
      <w:r>
        <w:rPr>
          <w:szCs w:val="18"/>
          <w:lang w:val="es-MX"/>
        </w:rPr>
        <w:t xml:space="preserve"> </w:t>
      </w:r>
      <w:r w:rsidRPr="00531D77">
        <w:rPr>
          <w:szCs w:val="18"/>
          <w:lang w:val="es-MX"/>
        </w:rPr>
        <w:t>que</w:t>
      </w:r>
      <w:r>
        <w:rPr>
          <w:szCs w:val="18"/>
          <w:lang w:val="es-MX"/>
        </w:rPr>
        <w:t xml:space="preserve"> </w:t>
      </w:r>
      <w:r w:rsidRPr="00531D77">
        <w:rPr>
          <w:szCs w:val="18"/>
          <w:lang w:val="es-MX"/>
        </w:rPr>
        <w:t>hubieren</w:t>
      </w:r>
      <w:r>
        <w:rPr>
          <w:szCs w:val="18"/>
          <w:lang w:val="es-MX"/>
        </w:rPr>
        <w:t xml:space="preserve"> </w:t>
      </w:r>
      <w:r w:rsidRPr="00531D77">
        <w:rPr>
          <w:szCs w:val="18"/>
          <w:lang w:val="es-MX"/>
        </w:rPr>
        <w:t>incurrido.</w:t>
      </w:r>
    </w:p>
    <w:p w14:paraId="0F2CA3D9" w14:textId="77777777" w:rsidR="00BB4C5C" w:rsidRDefault="00BB4C5C" w:rsidP="00880B97">
      <w:pPr>
        <w:pStyle w:val="Texto"/>
        <w:spacing w:line="300" w:lineRule="exact"/>
        <w:ind w:firstLine="0"/>
        <w:rPr>
          <w:szCs w:val="18"/>
          <w:lang w:val="es-MX"/>
        </w:rPr>
      </w:pPr>
    </w:p>
    <w:p w14:paraId="74B4563C" w14:textId="77777777" w:rsidR="00880B97" w:rsidRPr="000432F6" w:rsidRDefault="00F63332" w:rsidP="00026CA4">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F63332">
        <w:rPr>
          <w:rFonts w:ascii="Arial" w:eastAsia="Times New Roman" w:hAnsi="Arial" w:cs="Arial"/>
          <w:b/>
          <w:sz w:val="18"/>
          <w:szCs w:val="18"/>
          <w:lang w:val="es-ES" w:eastAsia="es-ES"/>
        </w:rPr>
        <w:t>Lugar y fecha de Entrega</w:t>
      </w:r>
      <w:r w:rsidRPr="00BD63E4">
        <w:rPr>
          <w:rFonts w:ascii="Arial" w:eastAsia="Times New Roman" w:hAnsi="Arial" w:cs="Arial"/>
          <w:b/>
          <w:sz w:val="18"/>
          <w:szCs w:val="18"/>
          <w:lang w:val="es-ES" w:eastAsia="es-ES"/>
        </w:rPr>
        <w:t>:</w:t>
      </w:r>
      <w:r w:rsidRPr="00BD63E4">
        <w:rPr>
          <w:rFonts w:ascii="Arial" w:eastAsia="Times New Roman" w:hAnsi="Arial" w:cs="Arial"/>
          <w:sz w:val="18"/>
          <w:szCs w:val="18"/>
          <w:lang w:val="es-ES" w:eastAsia="es-ES"/>
        </w:rPr>
        <w:t xml:space="preserve"> </w:t>
      </w:r>
      <w:r w:rsidRPr="000432F6">
        <w:rPr>
          <w:rFonts w:ascii="Arial" w:eastAsia="Calibri" w:hAnsi="Arial" w:cs="Arial"/>
          <w:w w:val="110"/>
          <w:sz w:val="18"/>
          <w:szCs w:val="18"/>
          <w:u w:val="single"/>
          <w:lang w:val="es-ES" w:eastAsia="es-ES" w:bidi="es-ES"/>
        </w:rPr>
        <w:t>COMITÉ ESTATAL DE SANIDAD VEGETAL DE GUERRERO,</w:t>
      </w:r>
      <w:r w:rsidRPr="000432F6">
        <w:rPr>
          <w:rFonts w:ascii="Arial" w:eastAsia="Calibri" w:hAnsi="Arial" w:cs="Arial"/>
          <w:w w:val="110"/>
          <w:sz w:val="18"/>
          <w:szCs w:val="18"/>
          <w:lang w:val="es-ES" w:eastAsia="es-ES" w:bidi="es-ES"/>
        </w:rPr>
        <w:t xml:space="preserve"> ubicado en </w:t>
      </w:r>
      <w:r w:rsidRPr="000432F6">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0432F6">
        <w:rPr>
          <w:rFonts w:ascii="Arial" w:eastAsia="Calibri" w:hAnsi="Arial" w:cs="Arial"/>
          <w:w w:val="120"/>
          <w:sz w:val="18"/>
          <w:szCs w:val="18"/>
          <w:lang w:val="es-ES" w:eastAsia="es-ES" w:bidi="es-ES"/>
        </w:rPr>
        <w:t>tel. 747 1161269 Ext. 107</w:t>
      </w:r>
      <w:r w:rsidRPr="000432F6">
        <w:rPr>
          <w:rFonts w:ascii="Arial" w:eastAsia="Calibri" w:hAnsi="Arial" w:cs="Arial"/>
          <w:w w:val="110"/>
          <w:sz w:val="18"/>
          <w:szCs w:val="18"/>
          <w:lang w:val="es-ES" w:eastAsia="es-ES" w:bidi="es-ES"/>
        </w:rPr>
        <w:t>, entrega en un plazo no mayor a 10 días naturales posteriores a la firma del contrato, en un horario de 10:00 a 17:00 horas.</w:t>
      </w:r>
    </w:p>
    <w:p w14:paraId="455D3CC0" w14:textId="53F7CA40" w:rsidR="00026CA4" w:rsidRDefault="00026CA4"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6416EA8A" w14:textId="5E30A28C" w:rsidR="00235733" w:rsidRDefault="00235733"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0AD8BCB7" w14:textId="77777777" w:rsidR="00235733" w:rsidRPr="00026CA4" w:rsidRDefault="00235733"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24F05C75" w14:textId="77777777" w:rsidR="00880B97" w:rsidRPr="00BB4C5C" w:rsidRDefault="00880B97" w:rsidP="00880B97">
      <w:pPr>
        <w:pStyle w:val="Texto"/>
        <w:spacing w:line="340" w:lineRule="exact"/>
        <w:ind w:firstLine="0"/>
        <w:rPr>
          <w:b/>
          <w:szCs w:val="18"/>
          <w:lang w:val="es-MX"/>
        </w:rPr>
      </w:pPr>
      <w:r w:rsidRPr="00BB4C5C">
        <w:rPr>
          <w:b/>
          <w:szCs w:val="18"/>
          <w:lang w:val="es-MX"/>
        </w:rPr>
        <w:t>Condiciones de pago:</w:t>
      </w:r>
    </w:p>
    <w:p w14:paraId="3417ABA7" w14:textId="74293C06" w:rsidR="00880B97" w:rsidRPr="00BB4C5C" w:rsidRDefault="00880B97" w:rsidP="00F04A7D">
      <w:pPr>
        <w:pStyle w:val="Texto"/>
        <w:numPr>
          <w:ilvl w:val="0"/>
          <w:numId w:val="2"/>
        </w:numPr>
        <w:spacing w:line="340" w:lineRule="exact"/>
        <w:rPr>
          <w:szCs w:val="18"/>
          <w:lang w:val="es-MX"/>
        </w:rPr>
      </w:pPr>
      <w:r w:rsidRPr="00BB4C5C">
        <w:rPr>
          <w:b/>
          <w:szCs w:val="18"/>
          <w:lang w:val="es-MX"/>
        </w:rPr>
        <w:t>El pago:</w:t>
      </w:r>
      <w:r w:rsidRPr="00BB4C5C">
        <w:rPr>
          <w:szCs w:val="18"/>
          <w:lang w:val="es-MX"/>
        </w:rPr>
        <w:t xml:space="preserve"> será en un periodo que no rebase los 30 días naturales a la entrega de estos</w:t>
      </w:r>
      <w:r w:rsidR="00F04A7D" w:rsidRPr="00BB4C5C">
        <w:rPr>
          <w:szCs w:val="18"/>
          <w:lang w:val="es-MX"/>
        </w:rPr>
        <w:t xml:space="preserve"> y</w:t>
      </w:r>
      <w:r w:rsidR="00F04A7D" w:rsidRPr="00BB4C5C">
        <w:t xml:space="preserve"> </w:t>
      </w:r>
      <w:r w:rsidR="00F04A7D" w:rsidRPr="00BB4C5C">
        <w:rPr>
          <w:szCs w:val="18"/>
          <w:lang w:val="es-MX"/>
        </w:rPr>
        <w:t>una vez presentada la facturación.</w:t>
      </w:r>
    </w:p>
    <w:p w14:paraId="0B20F386" w14:textId="77777777" w:rsidR="00880B97" w:rsidRPr="00531D77" w:rsidRDefault="00880B97" w:rsidP="00380011">
      <w:pPr>
        <w:pStyle w:val="Texto"/>
        <w:numPr>
          <w:ilvl w:val="0"/>
          <w:numId w:val="2"/>
        </w:numPr>
        <w:spacing w:line="340" w:lineRule="exact"/>
        <w:rPr>
          <w:szCs w:val="18"/>
          <w:lang w:val="es-MX"/>
        </w:rPr>
      </w:pPr>
      <w:r w:rsidRPr="00531D77">
        <w:rPr>
          <w:b/>
          <w:szCs w:val="18"/>
          <w:lang w:val="es-MX"/>
        </w:rPr>
        <w:lastRenderedPageBreak/>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14:paraId="0A2B0498" w14:textId="77777777" w:rsidR="00F30A05" w:rsidRPr="000432F6" w:rsidRDefault="00880B97" w:rsidP="000432F6">
      <w:pPr>
        <w:pStyle w:val="Texto"/>
        <w:numPr>
          <w:ilvl w:val="0"/>
          <w:numId w:val="2"/>
        </w:numPr>
        <w:spacing w:line="340"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14:paraId="75E3A8B2" w14:textId="77777777" w:rsidR="00880B97" w:rsidRDefault="00880B97" w:rsidP="00880B97">
      <w:pPr>
        <w:pStyle w:val="Texto"/>
        <w:spacing w:line="340" w:lineRule="exact"/>
        <w:ind w:firstLine="0"/>
        <w:rPr>
          <w:b/>
          <w:szCs w:val="18"/>
        </w:rPr>
      </w:pPr>
      <w:r w:rsidRPr="00531D77">
        <w:rPr>
          <w:b/>
          <w:szCs w:val="18"/>
        </w:rPr>
        <w:t>Condiciones</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bienes:</w:t>
      </w:r>
    </w:p>
    <w:p w14:paraId="39CB9ACB" w14:textId="77777777" w:rsidR="00880B97" w:rsidRDefault="00880B97" w:rsidP="00880B97">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52FE2766" w14:textId="77777777" w:rsidR="00880B97" w:rsidRDefault="00880B97" w:rsidP="00880B97">
      <w:pPr>
        <w:pStyle w:val="Texto"/>
        <w:spacing w:line="340" w:lineRule="exact"/>
        <w:ind w:firstLine="0"/>
        <w:rPr>
          <w:szCs w:val="18"/>
          <w:lang w:val="es-MX"/>
        </w:rPr>
      </w:pPr>
      <w:r w:rsidRPr="00531D77">
        <w:rPr>
          <w:szCs w:val="18"/>
          <w:lang w:val="es-MX"/>
        </w:rPr>
        <w:t>Las</w:t>
      </w:r>
      <w:r>
        <w:rPr>
          <w:szCs w:val="18"/>
          <w:lang w:val="es-MX"/>
        </w:rPr>
        <w:t xml:space="preserve"> </w:t>
      </w:r>
      <w:r w:rsidRPr="00531D77">
        <w:rPr>
          <w:szCs w:val="18"/>
          <w:lang w:val="es-MX"/>
        </w:rPr>
        <w:t>maniobras</w:t>
      </w:r>
      <w:r>
        <w:rPr>
          <w:szCs w:val="18"/>
          <w:lang w:val="es-MX"/>
        </w:rPr>
        <w:t xml:space="preserve"> </w:t>
      </w:r>
      <w:r w:rsidRPr="00531D77">
        <w:rPr>
          <w:szCs w:val="18"/>
          <w:lang w:val="es-MX"/>
        </w:rPr>
        <w:t>de</w:t>
      </w:r>
      <w:r>
        <w:rPr>
          <w:szCs w:val="18"/>
          <w:lang w:val="es-MX"/>
        </w:rPr>
        <w:t xml:space="preserve"> </w:t>
      </w:r>
      <w:r w:rsidRPr="00531D77">
        <w:rPr>
          <w:szCs w:val="18"/>
          <w:lang w:val="es-MX"/>
        </w:rPr>
        <w:t>descarga</w:t>
      </w:r>
      <w:r>
        <w:rPr>
          <w:szCs w:val="18"/>
          <w:lang w:val="es-MX"/>
        </w:rPr>
        <w:t xml:space="preserve"> </w:t>
      </w:r>
      <w:r w:rsidRPr="00531D77">
        <w:rPr>
          <w:szCs w:val="18"/>
          <w:lang w:val="es-MX"/>
        </w:rPr>
        <w:t>son</w:t>
      </w:r>
      <w:r>
        <w:rPr>
          <w:szCs w:val="18"/>
          <w:lang w:val="es-MX"/>
        </w:rPr>
        <w:t xml:space="preserve"> </w:t>
      </w:r>
      <w:r w:rsidRPr="00531D77">
        <w:rPr>
          <w:szCs w:val="18"/>
          <w:lang w:val="es-MX"/>
        </w:rPr>
        <w:t>por</w:t>
      </w:r>
      <w:r>
        <w:rPr>
          <w:szCs w:val="18"/>
          <w:lang w:val="es-MX"/>
        </w:rPr>
        <w:t xml:space="preserve"> </w:t>
      </w:r>
      <w:r w:rsidRPr="00531D77">
        <w:rPr>
          <w:szCs w:val="18"/>
          <w:lang w:val="es-MX"/>
        </w:rPr>
        <w:t>cuenta</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en</w:t>
      </w:r>
      <w:r>
        <w:rPr>
          <w:szCs w:val="18"/>
          <w:lang w:val="es-MX"/>
        </w:rPr>
        <w:t xml:space="preserve"> </w:t>
      </w:r>
      <w:r w:rsidRPr="00531D77">
        <w:rPr>
          <w:szCs w:val="18"/>
          <w:lang w:val="es-MX"/>
        </w:rPr>
        <w:t>la</w:t>
      </w:r>
      <w:r>
        <w:rPr>
          <w:szCs w:val="18"/>
          <w:lang w:val="es-MX"/>
        </w:rPr>
        <w:t xml:space="preserve"> </w:t>
      </w:r>
      <w:r w:rsidRPr="00531D77">
        <w:rPr>
          <w:szCs w:val="18"/>
          <w:lang w:val="es-MX"/>
        </w:rPr>
        <w:t>bodega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persona</w:t>
      </w:r>
      <w:r>
        <w:rPr>
          <w:szCs w:val="18"/>
          <w:lang w:val="es-MX"/>
        </w:rPr>
        <w:t xml:space="preserve"> </w:t>
      </w:r>
      <w:r w:rsidRPr="00531D77">
        <w:rPr>
          <w:szCs w:val="18"/>
          <w:lang w:val="es-MX"/>
        </w:rPr>
        <w:t>proveedora.</w:t>
      </w:r>
    </w:p>
    <w:p w14:paraId="09F89745" w14:textId="77777777" w:rsidR="00880B97" w:rsidRDefault="00880B97" w:rsidP="00880B97">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20CFD5CF" w14:textId="77777777" w:rsidR="00880B97" w:rsidRDefault="00880B97" w:rsidP="00880B97">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604A3253" w14:textId="77777777" w:rsidR="00880B97" w:rsidRPr="00531D77" w:rsidRDefault="00880B97" w:rsidP="00880B97">
      <w:pPr>
        <w:pStyle w:val="Texto"/>
        <w:spacing w:line="340" w:lineRule="exact"/>
        <w:ind w:firstLine="0"/>
        <w:rPr>
          <w:szCs w:val="18"/>
        </w:rPr>
      </w:pPr>
      <w:r w:rsidRPr="00531D77">
        <w:rPr>
          <w:szCs w:val="18"/>
        </w:rPr>
        <w:t>C.</w:t>
      </w:r>
      <w:r>
        <w:rPr>
          <w:szCs w:val="18"/>
        </w:rPr>
        <w:t xml:space="preserve"> </w:t>
      </w:r>
      <w:r w:rsidR="0032436B">
        <w:rPr>
          <w:szCs w:val="18"/>
        </w:rPr>
        <w:t xml:space="preserve">Ing. </w:t>
      </w:r>
      <w:r w:rsidR="000432F6">
        <w:rPr>
          <w:szCs w:val="18"/>
        </w:rPr>
        <w:t xml:space="preserve">Fausto </w:t>
      </w:r>
      <w:proofErr w:type="spellStart"/>
      <w:r w:rsidR="000432F6">
        <w:rPr>
          <w:szCs w:val="18"/>
        </w:rPr>
        <w:t>Mesino</w:t>
      </w:r>
      <w:proofErr w:type="spellEnd"/>
      <w:r w:rsidR="000432F6">
        <w:rPr>
          <w:szCs w:val="18"/>
        </w:rPr>
        <w:t xml:space="preserve"> Flores</w:t>
      </w:r>
      <w:r>
        <w:rPr>
          <w:szCs w:val="18"/>
        </w:rPr>
        <w:t xml:space="preserve"> </w:t>
      </w:r>
      <w:r w:rsidRPr="00531D77">
        <w:rPr>
          <w:szCs w:val="18"/>
        </w:rPr>
        <w:t>con</w:t>
      </w:r>
      <w:r>
        <w:rPr>
          <w:szCs w:val="18"/>
        </w:rPr>
        <w:t xml:space="preserve"> </w:t>
      </w:r>
      <w:r w:rsidR="0032436B">
        <w:rPr>
          <w:szCs w:val="18"/>
        </w:rPr>
        <w:t>pu</w:t>
      </w:r>
      <w:r w:rsidR="000432F6">
        <w:rPr>
          <w:szCs w:val="18"/>
        </w:rPr>
        <w:t>esto Coordinador del proyecto</w:t>
      </w:r>
      <w:r w:rsidR="0032436B">
        <w:rPr>
          <w:szCs w:val="18"/>
        </w:rPr>
        <w:t xml:space="preserve"> </w:t>
      </w:r>
      <w:r w:rsidR="000432F6">
        <w:rPr>
          <w:szCs w:val="18"/>
        </w:rPr>
        <w:t>Campaña de Protección Fitosanitaria Plagas del Cafeto.</w:t>
      </w:r>
    </w:p>
    <w:p w14:paraId="197988F9" w14:textId="1B9E043A" w:rsidR="00880B97" w:rsidRDefault="00880B97" w:rsidP="00880B97">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003934B2" w:rsidRPr="00BB4C5C">
        <w:rPr>
          <w:szCs w:val="18"/>
        </w:rPr>
        <w:t>T</w:t>
      </w:r>
      <w:r w:rsidRPr="00BB4C5C">
        <w:rPr>
          <w:szCs w:val="18"/>
        </w:rPr>
        <w: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proofErr w:type="spellStart"/>
      <w:r w:rsidRPr="00531D77">
        <w:rPr>
          <w:szCs w:val="18"/>
        </w:rPr>
        <w:t>Fitozoosanitaria</w:t>
      </w:r>
      <w:proofErr w:type="spellEnd"/>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1814E4B0" w14:textId="77777777" w:rsidR="00235733" w:rsidRDefault="00235733" w:rsidP="00880B97">
      <w:pPr>
        <w:pStyle w:val="Texto"/>
        <w:spacing w:line="340" w:lineRule="exact"/>
        <w:ind w:firstLine="0"/>
        <w:rPr>
          <w:szCs w:val="18"/>
        </w:rPr>
      </w:pPr>
    </w:p>
    <w:p w14:paraId="668884BB" w14:textId="77777777" w:rsidR="00880B97" w:rsidRPr="00531D77" w:rsidRDefault="00880B97" w:rsidP="00880B97">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1E58F6B1" w14:textId="7495EF94" w:rsidR="00880B97" w:rsidRDefault="00880B97" w:rsidP="00880B97">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p w14:paraId="3714F116" w14:textId="77777777" w:rsidR="00235733" w:rsidRPr="00531D77" w:rsidRDefault="00235733" w:rsidP="00880B97">
      <w:pPr>
        <w:pStyle w:val="Texto"/>
        <w:spacing w:line="340" w:lineRule="exact"/>
        <w:ind w:firstLine="0"/>
        <w:rPr>
          <w:szCs w:val="18"/>
        </w:rPr>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58D2C262"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55FCA856" w14:textId="77777777" w:rsidR="00880B97" w:rsidRPr="0070598C" w:rsidRDefault="00880B97" w:rsidP="00D87905">
            <w:pPr>
              <w:pStyle w:val="Texto"/>
              <w:spacing w:line="340" w:lineRule="exact"/>
              <w:ind w:firstLine="0"/>
              <w:jc w:val="center"/>
              <w:rPr>
                <w:sz w:val="16"/>
                <w:szCs w:val="18"/>
              </w:rPr>
            </w:pPr>
            <w:r w:rsidRPr="0070598C">
              <w:rPr>
                <w:b/>
                <w:sz w:val="16"/>
                <w:szCs w:val="18"/>
                <w:lang w:val="es-MX"/>
              </w:rPr>
              <w:t>Penalizaciones</w:t>
            </w:r>
            <w:r w:rsidRPr="0070598C">
              <w:rPr>
                <w:sz w:val="16"/>
                <w:szCs w:val="18"/>
                <w:vertAlign w:val="superscript"/>
                <w:lang w:val="es-MX"/>
              </w:rPr>
              <w:t>48</w:t>
            </w:r>
          </w:p>
        </w:tc>
      </w:tr>
      <w:tr w:rsidR="00880B97" w:rsidRPr="0070598C" w14:paraId="28345E8F"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28780CF5"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2095E74D"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1D735B6"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880B97" w:rsidRPr="0070598C" w14:paraId="4321FDC8"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C1C6CD0" w14:textId="78E245D5" w:rsidR="00880B97" w:rsidRPr="0070598C" w:rsidRDefault="00235733" w:rsidP="00BB4C5C">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698751BC" w14:textId="77777777" w:rsidR="00880B97" w:rsidRPr="0070598C" w:rsidRDefault="00880B97" w:rsidP="00D87905">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075781F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0A11B0B6" w14:textId="39719742" w:rsidR="00880B97" w:rsidRDefault="00880B97" w:rsidP="00880B97">
      <w:pPr>
        <w:pStyle w:val="Texto"/>
      </w:pPr>
    </w:p>
    <w:p w14:paraId="55C496A4" w14:textId="77777777" w:rsidR="00235733" w:rsidRPr="0070598C" w:rsidRDefault="00235733" w:rsidP="00880B97">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2C52F656" w14:textId="77777777" w:rsidTr="00D87905">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B4DB6E" w14:textId="77777777" w:rsidR="00880B97" w:rsidRPr="0070598C" w:rsidRDefault="00880B97" w:rsidP="00D87905">
            <w:pPr>
              <w:pStyle w:val="Texto"/>
              <w:spacing w:line="340" w:lineRule="exact"/>
              <w:ind w:firstLine="0"/>
              <w:jc w:val="center"/>
              <w:rPr>
                <w:sz w:val="16"/>
                <w:szCs w:val="18"/>
              </w:rPr>
            </w:pPr>
            <w:r w:rsidRPr="0070598C">
              <w:rPr>
                <w:b/>
                <w:sz w:val="16"/>
                <w:szCs w:val="18"/>
                <w:lang w:val="es-MX"/>
              </w:rPr>
              <w:t>Deductiva</w:t>
            </w:r>
            <w:r w:rsidRPr="0070598C">
              <w:rPr>
                <w:sz w:val="16"/>
                <w:szCs w:val="18"/>
                <w:vertAlign w:val="superscript"/>
                <w:lang w:val="es-MX"/>
              </w:rPr>
              <w:t>48</w:t>
            </w:r>
          </w:p>
        </w:tc>
      </w:tr>
      <w:tr w:rsidR="00880B97" w:rsidRPr="0070598C" w14:paraId="71347167"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5C0FFE3"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825553F"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2B442B0E"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880B97" w:rsidRPr="0070598C" w14:paraId="6268AE0A" w14:textId="77777777" w:rsidTr="00D87905">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3EF7AE7" w14:textId="6CF7D724" w:rsidR="00880B97" w:rsidRPr="0070598C" w:rsidRDefault="00235733" w:rsidP="00BB4C5C">
            <w:pPr>
              <w:pStyle w:val="Texto"/>
              <w:spacing w:line="340" w:lineRule="exact"/>
              <w:ind w:firstLine="0"/>
              <w:jc w:val="center"/>
              <w:rPr>
                <w:sz w:val="16"/>
                <w:szCs w:val="18"/>
              </w:rPr>
            </w:pPr>
            <w:r>
              <w:rPr>
                <w:sz w:val="16"/>
                <w:szCs w:val="18"/>
              </w:rPr>
              <w:lastRenderedPageBreak/>
              <w:t>02</w:t>
            </w:r>
          </w:p>
        </w:tc>
        <w:tc>
          <w:tcPr>
            <w:tcW w:w="2086" w:type="pct"/>
            <w:tcBorders>
              <w:top w:val="single" w:sz="6" w:space="0" w:color="auto"/>
              <w:left w:val="single" w:sz="6" w:space="0" w:color="auto"/>
              <w:bottom w:val="single" w:sz="6" w:space="0" w:color="auto"/>
              <w:right w:val="single" w:sz="6" w:space="0" w:color="auto"/>
            </w:tcBorders>
          </w:tcPr>
          <w:p w14:paraId="154A9469" w14:textId="77777777" w:rsidR="00880B97" w:rsidRPr="0070598C" w:rsidRDefault="00880B97" w:rsidP="00D87905">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692C453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64E9AC05" w14:textId="77777777" w:rsidR="00880B97" w:rsidRDefault="00880B97" w:rsidP="00880B97">
      <w:pPr>
        <w:pStyle w:val="Texto"/>
        <w:ind w:firstLine="0"/>
        <w:rPr>
          <w:b/>
          <w:szCs w:val="18"/>
          <w:lang w:val="es-MX"/>
        </w:rPr>
      </w:pPr>
    </w:p>
    <w:p w14:paraId="7379155A" w14:textId="77777777" w:rsidR="00880B97" w:rsidRDefault="00880B97" w:rsidP="00880B97">
      <w:pPr>
        <w:pStyle w:val="Texto"/>
        <w:ind w:firstLine="0"/>
        <w:jc w:val="center"/>
        <w:rPr>
          <w:b/>
          <w:szCs w:val="18"/>
          <w:lang w:val="es-MX"/>
        </w:rPr>
      </w:pPr>
    </w:p>
    <w:p w14:paraId="07352039" w14:textId="7B0569CC" w:rsidR="0032436B" w:rsidRDefault="0032436B" w:rsidP="00880B97">
      <w:pPr>
        <w:pStyle w:val="Texto"/>
        <w:ind w:firstLine="0"/>
        <w:jc w:val="center"/>
        <w:rPr>
          <w:b/>
          <w:szCs w:val="18"/>
          <w:lang w:val="es-MX"/>
        </w:rPr>
      </w:pPr>
    </w:p>
    <w:p w14:paraId="19B8C2B4" w14:textId="60123626" w:rsidR="00235733" w:rsidRDefault="00235733" w:rsidP="00880B97">
      <w:pPr>
        <w:pStyle w:val="Texto"/>
        <w:ind w:firstLine="0"/>
        <w:jc w:val="center"/>
        <w:rPr>
          <w:b/>
          <w:szCs w:val="18"/>
          <w:lang w:val="es-MX"/>
        </w:rPr>
      </w:pPr>
    </w:p>
    <w:p w14:paraId="35B449F0" w14:textId="608558DF" w:rsidR="00235733" w:rsidRDefault="00235733" w:rsidP="00880B97">
      <w:pPr>
        <w:pStyle w:val="Texto"/>
        <w:ind w:firstLine="0"/>
        <w:jc w:val="center"/>
        <w:rPr>
          <w:b/>
          <w:szCs w:val="18"/>
          <w:lang w:val="es-MX"/>
        </w:rPr>
      </w:pPr>
    </w:p>
    <w:p w14:paraId="76AF574C" w14:textId="3FB4FB37" w:rsidR="00235733" w:rsidRDefault="00235733" w:rsidP="00880B97">
      <w:pPr>
        <w:pStyle w:val="Texto"/>
        <w:ind w:firstLine="0"/>
        <w:jc w:val="center"/>
        <w:rPr>
          <w:b/>
          <w:szCs w:val="18"/>
          <w:lang w:val="es-MX"/>
        </w:rPr>
      </w:pPr>
    </w:p>
    <w:p w14:paraId="1D164985" w14:textId="7B0F334D" w:rsidR="00235733" w:rsidRDefault="00235733" w:rsidP="00880B97">
      <w:pPr>
        <w:pStyle w:val="Texto"/>
        <w:ind w:firstLine="0"/>
        <w:jc w:val="center"/>
        <w:rPr>
          <w:b/>
          <w:szCs w:val="18"/>
          <w:lang w:val="es-MX"/>
        </w:rPr>
      </w:pPr>
    </w:p>
    <w:p w14:paraId="113015D3" w14:textId="7CC1F513" w:rsidR="00235733" w:rsidRDefault="00235733" w:rsidP="00880B97">
      <w:pPr>
        <w:pStyle w:val="Texto"/>
        <w:ind w:firstLine="0"/>
        <w:jc w:val="center"/>
        <w:rPr>
          <w:b/>
          <w:szCs w:val="18"/>
          <w:lang w:val="es-MX"/>
        </w:rPr>
      </w:pPr>
    </w:p>
    <w:p w14:paraId="37E3C74C" w14:textId="38618FF1" w:rsidR="00235733" w:rsidRDefault="00235733" w:rsidP="00880B97">
      <w:pPr>
        <w:pStyle w:val="Texto"/>
        <w:ind w:firstLine="0"/>
        <w:jc w:val="center"/>
        <w:rPr>
          <w:b/>
          <w:szCs w:val="18"/>
          <w:lang w:val="es-MX"/>
        </w:rPr>
      </w:pPr>
    </w:p>
    <w:p w14:paraId="11DBE885" w14:textId="3C73F33C" w:rsidR="00235733" w:rsidRDefault="00235733" w:rsidP="00880B97">
      <w:pPr>
        <w:pStyle w:val="Texto"/>
        <w:ind w:firstLine="0"/>
        <w:jc w:val="center"/>
        <w:rPr>
          <w:b/>
          <w:szCs w:val="18"/>
          <w:lang w:val="es-MX"/>
        </w:rPr>
      </w:pPr>
    </w:p>
    <w:p w14:paraId="4747121F" w14:textId="0C8F1A7D" w:rsidR="00235733" w:rsidRDefault="00235733" w:rsidP="00880B97">
      <w:pPr>
        <w:pStyle w:val="Texto"/>
        <w:ind w:firstLine="0"/>
        <w:jc w:val="center"/>
        <w:rPr>
          <w:b/>
          <w:szCs w:val="18"/>
          <w:lang w:val="es-MX"/>
        </w:rPr>
      </w:pPr>
    </w:p>
    <w:p w14:paraId="68F7DE1D" w14:textId="0810DAED" w:rsidR="00235733" w:rsidRDefault="00235733" w:rsidP="00880B97">
      <w:pPr>
        <w:pStyle w:val="Texto"/>
        <w:ind w:firstLine="0"/>
        <w:jc w:val="center"/>
        <w:rPr>
          <w:b/>
          <w:szCs w:val="18"/>
          <w:lang w:val="es-MX"/>
        </w:rPr>
      </w:pPr>
    </w:p>
    <w:p w14:paraId="09AB6827" w14:textId="0FC76089" w:rsidR="00235733" w:rsidRDefault="00235733" w:rsidP="00880B97">
      <w:pPr>
        <w:pStyle w:val="Texto"/>
        <w:ind w:firstLine="0"/>
        <w:jc w:val="center"/>
        <w:rPr>
          <w:b/>
          <w:szCs w:val="18"/>
          <w:lang w:val="es-MX"/>
        </w:rPr>
      </w:pPr>
    </w:p>
    <w:p w14:paraId="6ECF1C5E" w14:textId="1A802F9F" w:rsidR="00235733" w:rsidRDefault="00235733" w:rsidP="00880B97">
      <w:pPr>
        <w:pStyle w:val="Texto"/>
        <w:ind w:firstLine="0"/>
        <w:jc w:val="center"/>
        <w:rPr>
          <w:b/>
          <w:szCs w:val="18"/>
          <w:lang w:val="es-MX"/>
        </w:rPr>
      </w:pPr>
    </w:p>
    <w:p w14:paraId="42AFA8C6" w14:textId="67EA8EBE" w:rsidR="00235733" w:rsidRDefault="00235733" w:rsidP="00880B97">
      <w:pPr>
        <w:pStyle w:val="Texto"/>
        <w:ind w:firstLine="0"/>
        <w:jc w:val="center"/>
        <w:rPr>
          <w:b/>
          <w:szCs w:val="18"/>
          <w:lang w:val="es-MX"/>
        </w:rPr>
      </w:pPr>
    </w:p>
    <w:p w14:paraId="2C72EE8F" w14:textId="5036AE21" w:rsidR="00235733" w:rsidRDefault="00235733" w:rsidP="00880B97">
      <w:pPr>
        <w:pStyle w:val="Texto"/>
        <w:ind w:firstLine="0"/>
        <w:jc w:val="center"/>
        <w:rPr>
          <w:b/>
          <w:szCs w:val="18"/>
          <w:lang w:val="es-MX"/>
        </w:rPr>
      </w:pPr>
    </w:p>
    <w:p w14:paraId="5CC2FB15" w14:textId="3F273F54" w:rsidR="00235733" w:rsidRDefault="00235733" w:rsidP="00880B97">
      <w:pPr>
        <w:pStyle w:val="Texto"/>
        <w:ind w:firstLine="0"/>
        <w:jc w:val="center"/>
        <w:rPr>
          <w:b/>
          <w:szCs w:val="18"/>
          <w:lang w:val="es-MX"/>
        </w:rPr>
      </w:pPr>
    </w:p>
    <w:p w14:paraId="5FB5462A" w14:textId="4851B27E" w:rsidR="00235733" w:rsidRDefault="00235733" w:rsidP="00880B97">
      <w:pPr>
        <w:pStyle w:val="Texto"/>
        <w:ind w:firstLine="0"/>
        <w:jc w:val="center"/>
        <w:rPr>
          <w:b/>
          <w:szCs w:val="18"/>
          <w:lang w:val="es-MX"/>
        </w:rPr>
      </w:pPr>
    </w:p>
    <w:p w14:paraId="01396192" w14:textId="1160D0B2" w:rsidR="00235733" w:rsidRDefault="00235733" w:rsidP="00880B97">
      <w:pPr>
        <w:pStyle w:val="Texto"/>
        <w:ind w:firstLine="0"/>
        <w:jc w:val="center"/>
        <w:rPr>
          <w:b/>
          <w:szCs w:val="18"/>
          <w:lang w:val="es-MX"/>
        </w:rPr>
      </w:pPr>
    </w:p>
    <w:p w14:paraId="4A32E80C" w14:textId="1DFD0039" w:rsidR="00235733" w:rsidRDefault="00235733" w:rsidP="00880B97">
      <w:pPr>
        <w:pStyle w:val="Texto"/>
        <w:ind w:firstLine="0"/>
        <w:jc w:val="center"/>
        <w:rPr>
          <w:b/>
          <w:szCs w:val="18"/>
          <w:lang w:val="es-MX"/>
        </w:rPr>
      </w:pPr>
    </w:p>
    <w:p w14:paraId="0DFE3D10" w14:textId="6D7944AF" w:rsidR="00235733" w:rsidRDefault="00235733" w:rsidP="00880B97">
      <w:pPr>
        <w:pStyle w:val="Texto"/>
        <w:ind w:firstLine="0"/>
        <w:jc w:val="center"/>
        <w:rPr>
          <w:b/>
          <w:szCs w:val="18"/>
          <w:lang w:val="es-MX"/>
        </w:rPr>
      </w:pPr>
    </w:p>
    <w:p w14:paraId="604CDE6A" w14:textId="7FFD779F" w:rsidR="00235733" w:rsidRDefault="00235733" w:rsidP="00880B97">
      <w:pPr>
        <w:pStyle w:val="Texto"/>
        <w:ind w:firstLine="0"/>
        <w:jc w:val="center"/>
        <w:rPr>
          <w:b/>
          <w:szCs w:val="18"/>
          <w:lang w:val="es-MX"/>
        </w:rPr>
      </w:pPr>
    </w:p>
    <w:p w14:paraId="39E31D47" w14:textId="58E6F2DA" w:rsidR="00235733" w:rsidRDefault="00235733" w:rsidP="00880B97">
      <w:pPr>
        <w:pStyle w:val="Texto"/>
        <w:ind w:firstLine="0"/>
        <w:jc w:val="center"/>
        <w:rPr>
          <w:b/>
          <w:szCs w:val="18"/>
          <w:lang w:val="es-MX"/>
        </w:rPr>
      </w:pPr>
    </w:p>
    <w:p w14:paraId="2EFF68AB" w14:textId="175F28F0" w:rsidR="00235733" w:rsidRDefault="00235733" w:rsidP="00880B97">
      <w:pPr>
        <w:pStyle w:val="Texto"/>
        <w:ind w:firstLine="0"/>
        <w:jc w:val="center"/>
        <w:rPr>
          <w:b/>
          <w:szCs w:val="18"/>
          <w:lang w:val="es-MX"/>
        </w:rPr>
      </w:pPr>
    </w:p>
    <w:p w14:paraId="38B2373C" w14:textId="27FDCD8B" w:rsidR="00235733" w:rsidRDefault="00235733" w:rsidP="00880B97">
      <w:pPr>
        <w:pStyle w:val="Texto"/>
        <w:ind w:firstLine="0"/>
        <w:jc w:val="center"/>
        <w:rPr>
          <w:b/>
          <w:szCs w:val="18"/>
          <w:lang w:val="es-MX"/>
        </w:rPr>
      </w:pPr>
    </w:p>
    <w:p w14:paraId="4EC311AE" w14:textId="2C8A254A" w:rsidR="00235733" w:rsidRDefault="00235733" w:rsidP="00880B97">
      <w:pPr>
        <w:pStyle w:val="Texto"/>
        <w:ind w:firstLine="0"/>
        <w:jc w:val="center"/>
        <w:rPr>
          <w:b/>
          <w:szCs w:val="18"/>
          <w:lang w:val="es-MX"/>
        </w:rPr>
      </w:pPr>
    </w:p>
    <w:p w14:paraId="4AC562FF" w14:textId="1173A5AF" w:rsidR="00235733" w:rsidRDefault="00235733" w:rsidP="00880B97">
      <w:pPr>
        <w:pStyle w:val="Texto"/>
        <w:ind w:firstLine="0"/>
        <w:jc w:val="center"/>
        <w:rPr>
          <w:b/>
          <w:szCs w:val="18"/>
          <w:lang w:val="es-MX"/>
        </w:rPr>
      </w:pPr>
    </w:p>
    <w:p w14:paraId="1CA7E446" w14:textId="6FECFFA8" w:rsidR="00235733" w:rsidRDefault="00235733" w:rsidP="00880B97">
      <w:pPr>
        <w:pStyle w:val="Texto"/>
        <w:ind w:firstLine="0"/>
        <w:jc w:val="center"/>
        <w:rPr>
          <w:b/>
          <w:szCs w:val="18"/>
          <w:lang w:val="es-MX"/>
        </w:rPr>
      </w:pPr>
    </w:p>
    <w:p w14:paraId="7218D301" w14:textId="3D63BAAF" w:rsidR="00235733" w:rsidRDefault="00235733" w:rsidP="00880B97">
      <w:pPr>
        <w:pStyle w:val="Texto"/>
        <w:ind w:firstLine="0"/>
        <w:jc w:val="center"/>
        <w:rPr>
          <w:b/>
          <w:szCs w:val="18"/>
          <w:lang w:val="es-MX"/>
        </w:rPr>
      </w:pPr>
    </w:p>
    <w:p w14:paraId="35FDA603" w14:textId="5ED6A425" w:rsidR="00235733" w:rsidRDefault="00235733" w:rsidP="00880B97">
      <w:pPr>
        <w:pStyle w:val="Texto"/>
        <w:ind w:firstLine="0"/>
        <w:jc w:val="center"/>
        <w:rPr>
          <w:b/>
          <w:szCs w:val="18"/>
          <w:lang w:val="es-MX"/>
        </w:rPr>
      </w:pPr>
    </w:p>
    <w:p w14:paraId="6B63FE39" w14:textId="761CC84A" w:rsidR="00235733" w:rsidRDefault="00235733" w:rsidP="00880B97">
      <w:pPr>
        <w:pStyle w:val="Texto"/>
        <w:ind w:firstLine="0"/>
        <w:jc w:val="center"/>
        <w:rPr>
          <w:b/>
          <w:szCs w:val="18"/>
          <w:lang w:val="es-MX"/>
        </w:rPr>
      </w:pPr>
    </w:p>
    <w:p w14:paraId="493CBB30" w14:textId="77777777" w:rsidR="00235733" w:rsidRDefault="00235733" w:rsidP="00880B97">
      <w:pPr>
        <w:pStyle w:val="Texto"/>
        <w:ind w:firstLine="0"/>
        <w:jc w:val="center"/>
        <w:rPr>
          <w:b/>
          <w:szCs w:val="18"/>
          <w:lang w:val="es-MX"/>
        </w:rPr>
      </w:pPr>
    </w:p>
    <w:p w14:paraId="1C21EE5F" w14:textId="5BE7925B" w:rsidR="000432F6" w:rsidRDefault="000432F6" w:rsidP="00880B97">
      <w:pPr>
        <w:pStyle w:val="Texto"/>
        <w:ind w:firstLine="0"/>
        <w:jc w:val="center"/>
        <w:rPr>
          <w:b/>
          <w:szCs w:val="18"/>
          <w:lang w:val="es-MX"/>
        </w:rPr>
      </w:pPr>
    </w:p>
    <w:p w14:paraId="5DE69D26" w14:textId="77777777" w:rsidR="007B5E22" w:rsidRDefault="007B5E22" w:rsidP="00880B97">
      <w:pPr>
        <w:pStyle w:val="Texto"/>
        <w:ind w:firstLine="0"/>
        <w:jc w:val="center"/>
        <w:rPr>
          <w:b/>
          <w:szCs w:val="18"/>
          <w:lang w:val="es-MX"/>
        </w:rPr>
      </w:pPr>
      <w:bookmarkStart w:id="0" w:name="_GoBack"/>
      <w:bookmarkEnd w:id="0"/>
    </w:p>
    <w:p w14:paraId="5CC266CF" w14:textId="77777777" w:rsidR="000432F6" w:rsidRDefault="000432F6" w:rsidP="00880B97">
      <w:pPr>
        <w:pStyle w:val="Texto"/>
        <w:ind w:firstLine="0"/>
        <w:jc w:val="center"/>
        <w:rPr>
          <w:b/>
          <w:szCs w:val="18"/>
          <w:lang w:val="es-MX"/>
        </w:rPr>
      </w:pPr>
    </w:p>
    <w:p w14:paraId="74EE17AE" w14:textId="77777777" w:rsidR="00880B97" w:rsidRPr="000E12E6" w:rsidRDefault="00880B97" w:rsidP="00880B97">
      <w:pPr>
        <w:pStyle w:val="Texto"/>
        <w:ind w:firstLine="0"/>
        <w:jc w:val="center"/>
        <w:rPr>
          <w:b/>
          <w:szCs w:val="18"/>
          <w:lang w:val="es-MX"/>
        </w:rPr>
      </w:pPr>
      <w:r w:rsidRPr="000E12E6">
        <w:rPr>
          <w:b/>
          <w:szCs w:val="18"/>
          <w:lang w:val="es-MX"/>
        </w:rPr>
        <w:lastRenderedPageBreak/>
        <w:t>Anexo 2 Económico</w:t>
      </w:r>
    </w:p>
    <w:p w14:paraId="6D0F6558" w14:textId="59B2EADB" w:rsidR="00880B97" w:rsidRDefault="00880B97" w:rsidP="00880B97">
      <w:pPr>
        <w:pStyle w:val="Texto"/>
        <w:ind w:firstLine="0"/>
        <w:jc w:val="center"/>
        <w:rPr>
          <w:szCs w:val="18"/>
          <w:lang w:val="es-MX"/>
        </w:rPr>
      </w:pPr>
      <w:r w:rsidRPr="000E12E6">
        <w:rPr>
          <w:b/>
          <w:szCs w:val="18"/>
          <w:lang w:val="es-MX"/>
        </w:rPr>
        <w:t>Para la partida</w:t>
      </w:r>
      <w:r w:rsidR="0032436B" w:rsidRPr="000E12E6">
        <w:rPr>
          <w:b/>
          <w:szCs w:val="18"/>
          <w:lang w:val="es-MX"/>
        </w:rPr>
        <w:t>: ÚNICA</w:t>
      </w:r>
      <w:r w:rsidR="00995DAD" w:rsidRPr="00995DAD">
        <w:rPr>
          <w:b/>
          <w:szCs w:val="18"/>
          <w:lang w:val="es-MX"/>
        </w:rPr>
        <w:t xml:space="preserve"> </w:t>
      </w:r>
      <w:r w:rsidR="00995DAD" w:rsidRPr="00BB4C5C">
        <w:rPr>
          <w:b/>
          <w:szCs w:val="18"/>
          <w:lang w:val="es-MX"/>
        </w:rPr>
        <w:t>CLORURO DE CALCIO TRIBÁSICO DE COBRE</w:t>
      </w:r>
    </w:p>
    <w:p w14:paraId="02AFD9FB" w14:textId="77777777" w:rsidR="00880B97" w:rsidRDefault="00880B97" w:rsidP="00880B97">
      <w:pPr>
        <w:pStyle w:val="Texto"/>
        <w:ind w:firstLine="0"/>
        <w:rPr>
          <w:szCs w:val="18"/>
          <w:lang w:val="es-MX"/>
        </w:rPr>
      </w:pPr>
    </w:p>
    <w:p w14:paraId="2F4A3326" w14:textId="77777777" w:rsidR="00880B97" w:rsidRPr="00531D77" w:rsidRDefault="00911E48" w:rsidP="00880B97">
      <w:pPr>
        <w:pStyle w:val="Texto"/>
        <w:ind w:firstLine="0"/>
        <w:jc w:val="right"/>
        <w:rPr>
          <w:szCs w:val="18"/>
          <w:lang w:val="es-MX"/>
        </w:rPr>
      </w:pPr>
      <w:r>
        <w:rPr>
          <w:szCs w:val="18"/>
          <w:lang w:val="es-MX"/>
        </w:rPr>
        <w:t>Chilpancingo de los Bravo, guerrero</w:t>
      </w:r>
      <w:r w:rsidR="00880B97" w:rsidRPr="00531D77">
        <w:rPr>
          <w:szCs w:val="18"/>
          <w:lang w:val="es-MX"/>
        </w:rPr>
        <w:t>,</w:t>
      </w:r>
      <w:r w:rsidR="00880B97">
        <w:rPr>
          <w:szCs w:val="18"/>
          <w:lang w:val="es-MX"/>
        </w:rPr>
        <w:t xml:space="preserve"> </w:t>
      </w:r>
      <w:r w:rsidR="00AD4CEE" w:rsidRPr="00531D77">
        <w:rPr>
          <w:szCs w:val="18"/>
          <w:lang w:val="es-MX"/>
        </w:rPr>
        <w:t>a</w:t>
      </w:r>
      <w:r w:rsidR="00AD4CEE">
        <w:rPr>
          <w:szCs w:val="18"/>
          <w:lang w:val="es-MX"/>
        </w:rPr>
        <w:t xml:space="preserve"> _</w:t>
      </w:r>
      <w:r w:rsidR="00305811">
        <w:rPr>
          <w:szCs w:val="18"/>
          <w:lang w:val="es-MX"/>
        </w:rPr>
        <w:t>____</w:t>
      </w:r>
      <w:r>
        <w:rPr>
          <w:szCs w:val="18"/>
          <w:lang w:val="es-MX"/>
        </w:rPr>
        <w:t xml:space="preserve"> </w:t>
      </w:r>
      <w:r w:rsidR="00880B97" w:rsidRPr="00531D77">
        <w:rPr>
          <w:szCs w:val="18"/>
          <w:lang w:val="es-MX"/>
        </w:rPr>
        <w:t>de</w:t>
      </w:r>
      <w:r w:rsidR="00305811">
        <w:rPr>
          <w:szCs w:val="18"/>
          <w:lang w:val="es-MX"/>
        </w:rPr>
        <w:t xml:space="preserve"> ________</w:t>
      </w:r>
      <w:r>
        <w:rPr>
          <w:szCs w:val="18"/>
          <w:lang w:val="es-MX"/>
        </w:rPr>
        <w:t xml:space="preserve"> </w:t>
      </w:r>
      <w:proofErr w:type="spellStart"/>
      <w:r w:rsidR="00880B97" w:rsidRPr="00531D77">
        <w:rPr>
          <w:szCs w:val="18"/>
          <w:lang w:val="es-MX"/>
        </w:rPr>
        <w:t>de</w:t>
      </w:r>
      <w:proofErr w:type="spellEnd"/>
      <w:r w:rsidR="00880B97">
        <w:rPr>
          <w:szCs w:val="18"/>
          <w:lang w:val="es-MX"/>
        </w:rPr>
        <w:t xml:space="preserve"> </w:t>
      </w:r>
      <w:r w:rsidR="00880B97" w:rsidRPr="00531D77">
        <w:rPr>
          <w:szCs w:val="18"/>
          <w:lang w:val="es-MX"/>
        </w:rPr>
        <w:t>2025.</w:t>
      </w:r>
    </w:p>
    <w:p w14:paraId="4C98FECA" w14:textId="77777777" w:rsidR="00880B97" w:rsidRDefault="00880B97" w:rsidP="00880B97">
      <w:pPr>
        <w:pStyle w:val="Texto"/>
        <w:ind w:firstLine="0"/>
        <w:rPr>
          <w:szCs w:val="18"/>
          <w:lang w:val="es-MX"/>
        </w:rPr>
      </w:pPr>
    </w:p>
    <w:p w14:paraId="24736EE4" w14:textId="77777777" w:rsidR="00880B97" w:rsidRPr="00305811" w:rsidRDefault="00880B97" w:rsidP="00880B97">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00305811" w:rsidRPr="00305811">
        <w:rPr>
          <w:b/>
          <w:szCs w:val="18"/>
          <w:u w:val="single"/>
          <w:lang w:val="es-MX"/>
        </w:rPr>
        <w:t>Comité Estatal de sanidad Vegetal de Guerrero</w:t>
      </w:r>
      <w:r w:rsidR="00305811">
        <w:rPr>
          <w:szCs w:val="18"/>
          <w:u w:val="single"/>
          <w:lang w:val="es-MX"/>
        </w:rPr>
        <w:t>.</w:t>
      </w:r>
    </w:p>
    <w:p w14:paraId="5A2C7786" w14:textId="3703D609" w:rsidR="00880B97" w:rsidRPr="00531D77" w:rsidRDefault="00880B97" w:rsidP="00880B97">
      <w:pPr>
        <w:pStyle w:val="Texto"/>
        <w:ind w:firstLine="0"/>
        <w:rPr>
          <w:szCs w:val="18"/>
          <w:lang w:val="es-MX"/>
        </w:rPr>
      </w:pPr>
      <w:r w:rsidRPr="00531D77">
        <w:rPr>
          <w:szCs w:val="18"/>
          <w:lang w:val="es-MX"/>
        </w:rPr>
        <w:t>Invitación</w:t>
      </w:r>
      <w:r>
        <w:rPr>
          <w:szCs w:val="18"/>
          <w:lang w:val="es-MX"/>
        </w:rPr>
        <w:t xml:space="preserve"> </w:t>
      </w:r>
      <w:r w:rsidRPr="00531D77">
        <w:rPr>
          <w:szCs w:val="18"/>
          <w:lang w:val="es-MX"/>
        </w:rPr>
        <w:t>a</w:t>
      </w:r>
      <w:r>
        <w:rPr>
          <w:szCs w:val="18"/>
          <w:lang w:val="es-MX"/>
        </w:rPr>
        <w:t xml:space="preserve"> </w:t>
      </w:r>
      <w:r w:rsidRPr="00531D77">
        <w:rPr>
          <w:szCs w:val="18"/>
          <w:lang w:val="es-MX"/>
        </w:rPr>
        <w:t>cuando</w:t>
      </w:r>
      <w:r>
        <w:rPr>
          <w:szCs w:val="18"/>
          <w:lang w:val="es-MX"/>
        </w:rPr>
        <w:t xml:space="preserve"> </w:t>
      </w:r>
      <w:r w:rsidRPr="00531D77">
        <w:rPr>
          <w:szCs w:val="18"/>
          <w:lang w:val="es-MX"/>
        </w:rPr>
        <w:t>menos</w:t>
      </w:r>
      <w:r>
        <w:rPr>
          <w:szCs w:val="18"/>
          <w:lang w:val="es-MX"/>
        </w:rPr>
        <w:t xml:space="preserve"> </w:t>
      </w:r>
      <w:r w:rsidRPr="00531D77">
        <w:rPr>
          <w:szCs w:val="18"/>
          <w:lang w:val="es-MX"/>
        </w:rPr>
        <w:t>Tres</w:t>
      </w:r>
      <w:r>
        <w:rPr>
          <w:szCs w:val="18"/>
          <w:lang w:val="es-MX"/>
        </w:rPr>
        <w:t xml:space="preserve"> </w:t>
      </w:r>
      <w:r w:rsidRPr="00531D77">
        <w:rPr>
          <w:szCs w:val="18"/>
          <w:lang w:val="es-MX"/>
        </w:rPr>
        <w:t>Personas</w:t>
      </w:r>
      <w:r>
        <w:rPr>
          <w:szCs w:val="18"/>
          <w:lang w:val="es-MX"/>
        </w:rPr>
        <w:t xml:space="preserve"> </w:t>
      </w:r>
      <w:r w:rsidRPr="00531D77">
        <w:rPr>
          <w:szCs w:val="18"/>
          <w:lang w:val="es-MX"/>
        </w:rPr>
        <w:t>No.</w:t>
      </w:r>
      <w:r>
        <w:rPr>
          <w:szCs w:val="18"/>
          <w:lang w:val="es-MX"/>
        </w:rPr>
        <w:t xml:space="preserve"> </w:t>
      </w:r>
      <w:r w:rsidR="00305811" w:rsidRPr="00305811">
        <w:rPr>
          <w:b/>
          <w:szCs w:val="18"/>
          <w:u w:val="single"/>
          <w:lang w:val="es-MX"/>
        </w:rPr>
        <w:t>ITPCESAVEGRO.2025</w:t>
      </w:r>
      <w:r w:rsidR="000432F6">
        <w:rPr>
          <w:b/>
          <w:szCs w:val="18"/>
          <w:u w:val="single"/>
          <w:lang w:val="es-MX"/>
        </w:rPr>
        <w:t>.04</w:t>
      </w:r>
      <w:r w:rsidR="00305811">
        <w:rPr>
          <w:szCs w:val="18"/>
          <w:u w:val="single"/>
          <w:lang w:val="es-MX"/>
        </w:rPr>
        <w:t>,</w:t>
      </w:r>
      <w:r>
        <w:rPr>
          <w:szCs w:val="18"/>
          <w:lang w:val="es-MX"/>
        </w:rPr>
        <w:t xml:space="preserve"> </w:t>
      </w:r>
      <w:r w:rsidRPr="00531D77">
        <w:rPr>
          <w:szCs w:val="18"/>
          <w:lang w:val="es-MX"/>
        </w:rPr>
        <w:t>para</w:t>
      </w:r>
      <w:r>
        <w:rPr>
          <w:szCs w:val="18"/>
          <w:lang w:val="es-MX"/>
        </w:rPr>
        <w:t xml:space="preserve"> </w:t>
      </w:r>
      <w:r w:rsidRPr="00531D77">
        <w:rPr>
          <w:szCs w:val="18"/>
          <w:lang w:val="es-MX"/>
        </w:rPr>
        <w:t>la</w:t>
      </w:r>
      <w:r>
        <w:rPr>
          <w:szCs w:val="18"/>
          <w:lang w:val="es-MX"/>
        </w:rPr>
        <w:t xml:space="preserve"> </w:t>
      </w:r>
      <w:r w:rsidRPr="00531D77">
        <w:rPr>
          <w:szCs w:val="18"/>
          <w:lang w:val="es-MX"/>
        </w:rPr>
        <w:t>adquisición</w:t>
      </w:r>
      <w:r>
        <w:rPr>
          <w:szCs w:val="18"/>
          <w:lang w:val="es-MX"/>
        </w:rPr>
        <w:t xml:space="preserve"> </w:t>
      </w:r>
      <w:r w:rsidRPr="00531D77">
        <w:rPr>
          <w:szCs w:val="18"/>
          <w:lang w:val="es-MX"/>
        </w:rPr>
        <w:t>de</w:t>
      </w:r>
      <w:r>
        <w:rPr>
          <w:szCs w:val="18"/>
          <w:lang w:val="es-MX"/>
        </w:rPr>
        <w:t xml:space="preserve"> </w:t>
      </w:r>
      <w:r w:rsidR="000432F6" w:rsidRPr="000432F6">
        <w:rPr>
          <w:rFonts w:eastAsia="Arial"/>
          <w:b/>
          <w:i/>
          <w:szCs w:val="18"/>
        </w:rPr>
        <w:t>Cloruro de Calcio Tribásico de Cobre.</w:t>
      </w:r>
    </w:p>
    <w:p w14:paraId="76F22804" w14:textId="77777777" w:rsidR="00880B97" w:rsidRPr="00531D77" w:rsidRDefault="00880B97" w:rsidP="00880B97">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42F62793" w14:textId="77777777" w:rsidR="00880B97" w:rsidRPr="00531D77" w:rsidRDefault="00880B97" w:rsidP="00880B97">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785911A2" w14:textId="77777777" w:rsidR="00880B97" w:rsidRPr="00531D77" w:rsidRDefault="00880B97" w:rsidP="00880B97">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0C066EE3" w14:textId="77777777" w:rsidR="00880B97" w:rsidRPr="00531D77" w:rsidRDefault="00880B97" w:rsidP="00880B97">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6DD8B7D4" w14:textId="77777777" w:rsidR="00880B97" w:rsidRPr="00531D77" w:rsidRDefault="00880B97" w:rsidP="00880B97">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2E113727" w14:textId="77777777" w:rsidR="00880B97" w:rsidRPr="00531D77" w:rsidRDefault="00880B97" w:rsidP="00880B97">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880B97" w:rsidRPr="0070598C" w14:paraId="2F61EDF4" w14:textId="77777777" w:rsidTr="00D87905">
        <w:trPr>
          <w:trHeight w:val="20"/>
          <w:jc w:val="center"/>
        </w:trPr>
        <w:tc>
          <w:tcPr>
            <w:tcW w:w="648" w:type="pct"/>
            <w:shd w:val="clear" w:color="auto" w:fill="C0C0C0"/>
            <w:vAlign w:val="center"/>
          </w:tcPr>
          <w:p w14:paraId="657DA5D0" w14:textId="77777777" w:rsidR="00880B97" w:rsidRPr="0070598C" w:rsidRDefault="00880B97" w:rsidP="00D87905">
            <w:pPr>
              <w:pStyle w:val="Tex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204F03D1" w14:textId="77777777" w:rsidR="00880B97" w:rsidRPr="0070598C" w:rsidRDefault="00880B97" w:rsidP="00D87905">
            <w:pPr>
              <w:pStyle w:val="Texto"/>
              <w:ind w:firstLine="0"/>
              <w:jc w:val="center"/>
              <w:rPr>
                <w:sz w:val="16"/>
                <w:szCs w:val="18"/>
              </w:rPr>
            </w:pPr>
            <w:r w:rsidRPr="0070598C">
              <w:rPr>
                <w:b/>
                <w:sz w:val="16"/>
                <w:szCs w:val="18"/>
              </w:rPr>
              <w:t>Descripción</w:t>
            </w:r>
          </w:p>
        </w:tc>
        <w:tc>
          <w:tcPr>
            <w:tcW w:w="506" w:type="pct"/>
            <w:shd w:val="clear" w:color="auto" w:fill="C0C0C0"/>
            <w:vAlign w:val="center"/>
          </w:tcPr>
          <w:p w14:paraId="125227F2" w14:textId="77777777" w:rsidR="00880B97" w:rsidRPr="0070598C" w:rsidRDefault="00880B97" w:rsidP="00D87905">
            <w:pPr>
              <w:pStyle w:val="Tex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74D3192C" w14:textId="77777777" w:rsidR="00880B97" w:rsidRPr="0070598C" w:rsidRDefault="00880B97" w:rsidP="00D87905">
            <w:pPr>
              <w:pStyle w:val="Tex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617997E8" w14:textId="77777777" w:rsidR="00880B97" w:rsidRPr="0070598C" w:rsidRDefault="00880B97" w:rsidP="00D87905">
            <w:pPr>
              <w:pStyle w:val="Tex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10C580EB" w14:textId="77777777" w:rsidR="00880B97" w:rsidRPr="0070598C" w:rsidRDefault="00880B97" w:rsidP="00D87905">
            <w:pPr>
              <w:pStyle w:val="Tex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03EF5E7D" w14:textId="77777777" w:rsidR="00880B97" w:rsidRPr="0070598C" w:rsidRDefault="00880B97" w:rsidP="00D87905">
            <w:pPr>
              <w:pStyle w:val="Texto"/>
              <w:ind w:firstLine="0"/>
              <w:jc w:val="center"/>
              <w:rPr>
                <w:b/>
                <w:sz w:val="16"/>
                <w:szCs w:val="18"/>
              </w:rPr>
            </w:pPr>
            <w:r w:rsidRPr="0070598C">
              <w:rPr>
                <w:b/>
                <w:sz w:val="16"/>
                <w:szCs w:val="18"/>
              </w:rPr>
              <w:t>Subtotal</w:t>
            </w:r>
          </w:p>
          <w:p w14:paraId="11088DD9" w14:textId="77777777" w:rsidR="00880B97" w:rsidRPr="0070598C" w:rsidRDefault="00880B97" w:rsidP="00D87905">
            <w:pPr>
              <w:pStyle w:val="Texto"/>
              <w:ind w:firstLine="0"/>
              <w:jc w:val="center"/>
              <w:rPr>
                <w:b/>
                <w:sz w:val="16"/>
                <w:szCs w:val="18"/>
              </w:rPr>
            </w:pPr>
            <w:r w:rsidRPr="0070598C">
              <w:rPr>
                <w:b/>
                <w:sz w:val="16"/>
                <w:szCs w:val="18"/>
                <w:lang w:val="es-MX"/>
              </w:rPr>
              <w:t>mínimo</w:t>
            </w:r>
          </w:p>
        </w:tc>
        <w:tc>
          <w:tcPr>
            <w:tcW w:w="588" w:type="pct"/>
            <w:shd w:val="clear" w:color="auto" w:fill="C0C0C0"/>
            <w:vAlign w:val="center"/>
          </w:tcPr>
          <w:p w14:paraId="1036664C" w14:textId="77777777" w:rsidR="00880B97" w:rsidRPr="0070598C" w:rsidRDefault="00880B97" w:rsidP="00D87905">
            <w:pPr>
              <w:pStyle w:val="Tex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11FF2863" w14:textId="77777777" w:rsidR="00880B97" w:rsidRPr="0070598C" w:rsidRDefault="00880B97" w:rsidP="00D87905">
            <w:pPr>
              <w:pStyle w:val="Texto"/>
              <w:ind w:firstLine="0"/>
              <w:jc w:val="center"/>
              <w:rPr>
                <w:b/>
                <w:sz w:val="16"/>
                <w:szCs w:val="18"/>
              </w:rPr>
            </w:pPr>
            <w:r w:rsidRPr="0070598C">
              <w:rPr>
                <w:b/>
                <w:sz w:val="16"/>
                <w:szCs w:val="18"/>
              </w:rPr>
              <w:t>(100/100)</w:t>
            </w:r>
          </w:p>
        </w:tc>
        <w:tc>
          <w:tcPr>
            <w:tcW w:w="557" w:type="pct"/>
            <w:shd w:val="clear" w:color="auto" w:fill="C0C0C0"/>
            <w:vAlign w:val="center"/>
          </w:tcPr>
          <w:p w14:paraId="04BD08FA" w14:textId="77777777" w:rsidR="00880B97" w:rsidRPr="0070598C" w:rsidRDefault="00880B97" w:rsidP="00D87905">
            <w:pPr>
              <w:pStyle w:val="Texto"/>
              <w:ind w:firstLine="0"/>
              <w:jc w:val="center"/>
              <w:rPr>
                <w:b/>
                <w:sz w:val="16"/>
                <w:szCs w:val="18"/>
              </w:rPr>
            </w:pPr>
            <w:r w:rsidRPr="0070598C">
              <w:rPr>
                <w:b/>
                <w:sz w:val="16"/>
                <w:szCs w:val="18"/>
              </w:rPr>
              <w:t>Subtotal</w:t>
            </w:r>
          </w:p>
          <w:p w14:paraId="630E1C56" w14:textId="77777777" w:rsidR="00880B97" w:rsidRPr="0070598C" w:rsidRDefault="00880B97" w:rsidP="00D87905">
            <w:pPr>
              <w:pStyle w:val="Texto"/>
              <w:ind w:firstLine="0"/>
              <w:jc w:val="center"/>
              <w:rPr>
                <w:b/>
                <w:sz w:val="16"/>
                <w:szCs w:val="18"/>
              </w:rPr>
            </w:pPr>
            <w:r w:rsidRPr="0070598C">
              <w:rPr>
                <w:b/>
                <w:sz w:val="16"/>
                <w:szCs w:val="18"/>
              </w:rPr>
              <w:t>máximo</w:t>
            </w:r>
          </w:p>
        </w:tc>
      </w:tr>
      <w:tr w:rsidR="00880B97" w:rsidRPr="0070598C" w14:paraId="0ECA66B5" w14:textId="77777777" w:rsidTr="00D87905">
        <w:trPr>
          <w:trHeight w:val="20"/>
          <w:jc w:val="center"/>
        </w:trPr>
        <w:tc>
          <w:tcPr>
            <w:tcW w:w="648" w:type="pct"/>
            <w:tcBorders>
              <w:bottom w:val="single" w:sz="6" w:space="0" w:color="000000"/>
            </w:tcBorders>
            <w:vAlign w:val="center"/>
          </w:tcPr>
          <w:p w14:paraId="5AF273E5" w14:textId="77777777" w:rsidR="00880B97" w:rsidRPr="0070598C" w:rsidRDefault="00880B97" w:rsidP="00D87905">
            <w:pPr>
              <w:pStyle w:val="Texto"/>
              <w:ind w:firstLine="0"/>
              <w:jc w:val="center"/>
              <w:rPr>
                <w:sz w:val="16"/>
                <w:szCs w:val="18"/>
              </w:rPr>
            </w:pPr>
          </w:p>
        </w:tc>
        <w:tc>
          <w:tcPr>
            <w:tcW w:w="879" w:type="pct"/>
            <w:tcBorders>
              <w:bottom w:val="single" w:sz="6" w:space="0" w:color="000000"/>
            </w:tcBorders>
            <w:vAlign w:val="center"/>
          </w:tcPr>
          <w:p w14:paraId="2254F242" w14:textId="77777777" w:rsidR="00880B97" w:rsidRPr="0070598C" w:rsidRDefault="00880B97" w:rsidP="00D87905">
            <w:pPr>
              <w:pStyle w:val="Texto"/>
              <w:ind w:firstLine="0"/>
              <w:jc w:val="center"/>
              <w:rPr>
                <w:sz w:val="16"/>
                <w:szCs w:val="18"/>
              </w:rPr>
            </w:pPr>
          </w:p>
        </w:tc>
        <w:tc>
          <w:tcPr>
            <w:tcW w:w="506" w:type="pct"/>
            <w:tcBorders>
              <w:bottom w:val="single" w:sz="6" w:space="0" w:color="000000"/>
            </w:tcBorders>
            <w:vAlign w:val="center"/>
          </w:tcPr>
          <w:p w14:paraId="2FDE8E31" w14:textId="77777777" w:rsidR="00880B97" w:rsidRPr="0070598C" w:rsidRDefault="00880B97" w:rsidP="00D87905">
            <w:pPr>
              <w:pStyle w:val="Texto"/>
              <w:ind w:firstLine="0"/>
              <w:jc w:val="center"/>
              <w:rPr>
                <w:sz w:val="16"/>
                <w:szCs w:val="18"/>
              </w:rPr>
            </w:pPr>
          </w:p>
        </w:tc>
        <w:tc>
          <w:tcPr>
            <w:tcW w:w="672" w:type="pct"/>
            <w:vAlign w:val="center"/>
          </w:tcPr>
          <w:p w14:paraId="0801BAD5" w14:textId="77777777" w:rsidR="00880B97" w:rsidRPr="0070598C" w:rsidRDefault="00880B97" w:rsidP="00D87905">
            <w:pPr>
              <w:pStyle w:val="Texto"/>
              <w:ind w:firstLine="0"/>
              <w:jc w:val="center"/>
              <w:rPr>
                <w:sz w:val="16"/>
                <w:szCs w:val="18"/>
              </w:rPr>
            </w:pPr>
          </w:p>
        </w:tc>
        <w:tc>
          <w:tcPr>
            <w:tcW w:w="592" w:type="pct"/>
            <w:vAlign w:val="center"/>
          </w:tcPr>
          <w:p w14:paraId="4569265D" w14:textId="77777777" w:rsidR="00880B97" w:rsidRPr="0070598C" w:rsidRDefault="00880B97" w:rsidP="00D87905">
            <w:pPr>
              <w:pStyle w:val="Texto"/>
              <w:ind w:firstLine="0"/>
              <w:jc w:val="center"/>
              <w:rPr>
                <w:b/>
                <w:sz w:val="16"/>
                <w:szCs w:val="18"/>
                <w:lang w:val="es-MX"/>
              </w:rPr>
            </w:pPr>
          </w:p>
        </w:tc>
        <w:tc>
          <w:tcPr>
            <w:tcW w:w="557" w:type="pct"/>
            <w:vAlign w:val="center"/>
          </w:tcPr>
          <w:p w14:paraId="6DF1A555" w14:textId="77777777" w:rsidR="00880B97" w:rsidRPr="0070598C" w:rsidRDefault="00880B97" w:rsidP="00D87905">
            <w:pPr>
              <w:pStyle w:val="Texto"/>
              <w:ind w:firstLine="0"/>
              <w:jc w:val="center"/>
              <w:rPr>
                <w:b/>
                <w:sz w:val="16"/>
                <w:szCs w:val="18"/>
                <w:lang w:val="es-MX"/>
              </w:rPr>
            </w:pPr>
          </w:p>
        </w:tc>
        <w:tc>
          <w:tcPr>
            <w:tcW w:w="588" w:type="pct"/>
            <w:vAlign w:val="center"/>
          </w:tcPr>
          <w:p w14:paraId="6A60AF21" w14:textId="77777777" w:rsidR="00880B97" w:rsidRPr="0070598C" w:rsidRDefault="00880B97" w:rsidP="00D87905">
            <w:pPr>
              <w:pStyle w:val="Texto"/>
              <w:ind w:firstLine="0"/>
              <w:jc w:val="center"/>
              <w:rPr>
                <w:b/>
                <w:sz w:val="16"/>
                <w:szCs w:val="18"/>
                <w:lang w:val="es-MX"/>
              </w:rPr>
            </w:pPr>
          </w:p>
        </w:tc>
        <w:tc>
          <w:tcPr>
            <w:tcW w:w="557" w:type="pct"/>
            <w:vAlign w:val="center"/>
          </w:tcPr>
          <w:p w14:paraId="1A2B6B91" w14:textId="77777777" w:rsidR="00880B97" w:rsidRPr="0070598C" w:rsidRDefault="00880B97" w:rsidP="00D87905">
            <w:pPr>
              <w:pStyle w:val="Texto"/>
              <w:ind w:firstLine="0"/>
              <w:jc w:val="center"/>
              <w:rPr>
                <w:sz w:val="16"/>
                <w:szCs w:val="18"/>
              </w:rPr>
            </w:pPr>
          </w:p>
        </w:tc>
      </w:tr>
      <w:tr w:rsidR="00880B97" w:rsidRPr="0070598C" w14:paraId="4CB8E162" w14:textId="77777777" w:rsidTr="00D87905">
        <w:trPr>
          <w:trHeight w:val="20"/>
          <w:jc w:val="center"/>
        </w:trPr>
        <w:tc>
          <w:tcPr>
            <w:tcW w:w="2033" w:type="pct"/>
            <w:gridSpan w:val="3"/>
            <w:tcBorders>
              <w:left w:val="nil"/>
              <w:bottom w:val="nil"/>
            </w:tcBorders>
            <w:vAlign w:val="center"/>
          </w:tcPr>
          <w:p w14:paraId="05D2D6BE" w14:textId="77777777" w:rsidR="00880B97" w:rsidRPr="0070598C" w:rsidRDefault="00880B97" w:rsidP="00D87905">
            <w:pPr>
              <w:pStyle w:val="Texto"/>
              <w:ind w:firstLine="0"/>
              <w:jc w:val="center"/>
              <w:rPr>
                <w:sz w:val="16"/>
                <w:szCs w:val="18"/>
              </w:rPr>
            </w:pPr>
          </w:p>
        </w:tc>
        <w:tc>
          <w:tcPr>
            <w:tcW w:w="672" w:type="pct"/>
            <w:vAlign w:val="center"/>
          </w:tcPr>
          <w:p w14:paraId="0484F837" w14:textId="77777777" w:rsidR="00880B97" w:rsidRPr="0070598C" w:rsidRDefault="00880B97" w:rsidP="00D87905">
            <w:pPr>
              <w:pStyle w:val="Texto"/>
              <w:ind w:firstLine="0"/>
              <w:jc w:val="center"/>
              <w:rPr>
                <w:b/>
                <w:sz w:val="16"/>
                <w:szCs w:val="18"/>
              </w:rPr>
            </w:pPr>
            <w:r w:rsidRPr="0070598C">
              <w:rPr>
                <w:b/>
                <w:sz w:val="16"/>
                <w:szCs w:val="18"/>
              </w:rPr>
              <w:t>Subtotal</w:t>
            </w:r>
          </w:p>
        </w:tc>
        <w:tc>
          <w:tcPr>
            <w:tcW w:w="592" w:type="pct"/>
            <w:vAlign w:val="center"/>
          </w:tcPr>
          <w:p w14:paraId="7C330A80" w14:textId="77777777" w:rsidR="00880B97" w:rsidRPr="0070598C" w:rsidRDefault="00880B97" w:rsidP="00D87905">
            <w:pPr>
              <w:pStyle w:val="Texto"/>
              <w:ind w:firstLine="0"/>
              <w:jc w:val="center"/>
              <w:rPr>
                <w:b/>
                <w:sz w:val="16"/>
                <w:szCs w:val="18"/>
                <w:lang w:val="es-MX"/>
              </w:rPr>
            </w:pPr>
          </w:p>
        </w:tc>
        <w:tc>
          <w:tcPr>
            <w:tcW w:w="557" w:type="pct"/>
            <w:vAlign w:val="center"/>
          </w:tcPr>
          <w:p w14:paraId="4D26DD5D" w14:textId="77777777" w:rsidR="00880B97" w:rsidRPr="0070598C" w:rsidRDefault="00880B97" w:rsidP="00D87905">
            <w:pPr>
              <w:pStyle w:val="Texto"/>
              <w:ind w:firstLine="0"/>
              <w:jc w:val="center"/>
              <w:rPr>
                <w:b/>
                <w:sz w:val="16"/>
                <w:szCs w:val="18"/>
                <w:lang w:val="es-MX"/>
              </w:rPr>
            </w:pPr>
          </w:p>
        </w:tc>
        <w:tc>
          <w:tcPr>
            <w:tcW w:w="588" w:type="pct"/>
            <w:vAlign w:val="center"/>
          </w:tcPr>
          <w:p w14:paraId="67072534" w14:textId="77777777" w:rsidR="00880B97" w:rsidRPr="0070598C" w:rsidRDefault="00880B97" w:rsidP="00D87905">
            <w:pPr>
              <w:pStyle w:val="Texto"/>
              <w:ind w:firstLine="0"/>
              <w:jc w:val="center"/>
              <w:rPr>
                <w:b/>
                <w:sz w:val="16"/>
                <w:szCs w:val="18"/>
                <w:lang w:val="es-MX"/>
              </w:rPr>
            </w:pPr>
          </w:p>
        </w:tc>
        <w:tc>
          <w:tcPr>
            <w:tcW w:w="557" w:type="pct"/>
            <w:vAlign w:val="center"/>
          </w:tcPr>
          <w:p w14:paraId="182B35BA" w14:textId="77777777" w:rsidR="00880B97" w:rsidRPr="0070598C" w:rsidRDefault="00880B97" w:rsidP="00D87905">
            <w:pPr>
              <w:pStyle w:val="Texto"/>
              <w:ind w:firstLine="0"/>
              <w:jc w:val="center"/>
              <w:rPr>
                <w:sz w:val="16"/>
                <w:szCs w:val="18"/>
              </w:rPr>
            </w:pPr>
          </w:p>
        </w:tc>
      </w:tr>
      <w:tr w:rsidR="00880B97" w:rsidRPr="0070598C" w14:paraId="58105A12" w14:textId="77777777" w:rsidTr="00D87905">
        <w:trPr>
          <w:trHeight w:val="20"/>
          <w:jc w:val="center"/>
        </w:trPr>
        <w:tc>
          <w:tcPr>
            <w:tcW w:w="2033" w:type="pct"/>
            <w:gridSpan w:val="3"/>
            <w:tcBorders>
              <w:top w:val="nil"/>
              <w:left w:val="nil"/>
              <w:bottom w:val="nil"/>
            </w:tcBorders>
            <w:vAlign w:val="center"/>
          </w:tcPr>
          <w:p w14:paraId="6BAB4B02" w14:textId="77777777" w:rsidR="00880B97" w:rsidRPr="0070598C" w:rsidRDefault="00880B97" w:rsidP="00D87905">
            <w:pPr>
              <w:pStyle w:val="Texto"/>
              <w:ind w:firstLine="0"/>
              <w:jc w:val="center"/>
              <w:rPr>
                <w:sz w:val="16"/>
                <w:szCs w:val="18"/>
              </w:rPr>
            </w:pPr>
          </w:p>
        </w:tc>
        <w:tc>
          <w:tcPr>
            <w:tcW w:w="672" w:type="pct"/>
            <w:vAlign w:val="center"/>
          </w:tcPr>
          <w:p w14:paraId="256986D6" w14:textId="77777777" w:rsidR="00880B97" w:rsidRPr="0070598C" w:rsidRDefault="00880B97" w:rsidP="00D87905">
            <w:pPr>
              <w:pStyle w:val="Texto"/>
              <w:ind w:firstLine="0"/>
              <w:jc w:val="center"/>
              <w:rPr>
                <w:b/>
                <w:sz w:val="16"/>
                <w:szCs w:val="18"/>
              </w:rPr>
            </w:pPr>
            <w:r w:rsidRPr="0070598C">
              <w:rPr>
                <w:b/>
                <w:sz w:val="16"/>
                <w:szCs w:val="18"/>
              </w:rPr>
              <w:t>Impuestos</w:t>
            </w:r>
          </w:p>
        </w:tc>
        <w:tc>
          <w:tcPr>
            <w:tcW w:w="592" w:type="pct"/>
            <w:vAlign w:val="center"/>
          </w:tcPr>
          <w:p w14:paraId="5C668400" w14:textId="77777777" w:rsidR="00880B97" w:rsidRPr="0070598C" w:rsidRDefault="00880B97" w:rsidP="00D87905">
            <w:pPr>
              <w:pStyle w:val="Texto"/>
              <w:ind w:firstLine="0"/>
              <w:jc w:val="center"/>
              <w:rPr>
                <w:b/>
                <w:sz w:val="16"/>
                <w:szCs w:val="18"/>
                <w:lang w:val="es-MX"/>
              </w:rPr>
            </w:pPr>
          </w:p>
        </w:tc>
        <w:tc>
          <w:tcPr>
            <w:tcW w:w="557" w:type="pct"/>
            <w:vAlign w:val="center"/>
          </w:tcPr>
          <w:p w14:paraId="63E2E00B" w14:textId="77777777" w:rsidR="00880B97" w:rsidRPr="0070598C" w:rsidRDefault="00880B97" w:rsidP="00D87905">
            <w:pPr>
              <w:pStyle w:val="Texto"/>
              <w:ind w:firstLine="0"/>
              <w:jc w:val="center"/>
              <w:rPr>
                <w:b/>
                <w:sz w:val="16"/>
                <w:szCs w:val="18"/>
                <w:lang w:val="es-MX"/>
              </w:rPr>
            </w:pPr>
          </w:p>
        </w:tc>
        <w:tc>
          <w:tcPr>
            <w:tcW w:w="588" w:type="pct"/>
            <w:vAlign w:val="center"/>
          </w:tcPr>
          <w:p w14:paraId="11BA035B" w14:textId="77777777" w:rsidR="00880B97" w:rsidRPr="0070598C" w:rsidRDefault="00880B97" w:rsidP="00D87905">
            <w:pPr>
              <w:pStyle w:val="Texto"/>
              <w:ind w:firstLine="0"/>
              <w:jc w:val="center"/>
              <w:rPr>
                <w:b/>
                <w:sz w:val="16"/>
                <w:szCs w:val="18"/>
                <w:lang w:val="es-MX"/>
              </w:rPr>
            </w:pPr>
          </w:p>
        </w:tc>
        <w:tc>
          <w:tcPr>
            <w:tcW w:w="557" w:type="pct"/>
            <w:vAlign w:val="center"/>
          </w:tcPr>
          <w:p w14:paraId="281F691E" w14:textId="77777777" w:rsidR="00880B97" w:rsidRPr="0070598C" w:rsidRDefault="00880B97" w:rsidP="00D87905">
            <w:pPr>
              <w:pStyle w:val="Texto"/>
              <w:ind w:firstLine="0"/>
              <w:jc w:val="center"/>
              <w:rPr>
                <w:sz w:val="16"/>
                <w:szCs w:val="18"/>
              </w:rPr>
            </w:pPr>
          </w:p>
        </w:tc>
      </w:tr>
      <w:tr w:rsidR="00880B97" w:rsidRPr="0070598C" w14:paraId="3C724983" w14:textId="77777777" w:rsidTr="00D87905">
        <w:trPr>
          <w:trHeight w:val="20"/>
          <w:jc w:val="center"/>
        </w:trPr>
        <w:tc>
          <w:tcPr>
            <w:tcW w:w="2033" w:type="pct"/>
            <w:gridSpan w:val="3"/>
            <w:tcBorders>
              <w:top w:val="nil"/>
              <w:left w:val="nil"/>
              <w:bottom w:val="nil"/>
            </w:tcBorders>
            <w:vAlign w:val="center"/>
          </w:tcPr>
          <w:p w14:paraId="065C4AE5" w14:textId="77777777" w:rsidR="00880B97" w:rsidRPr="0070598C" w:rsidRDefault="00880B97" w:rsidP="00D87905">
            <w:pPr>
              <w:pStyle w:val="Texto"/>
              <w:ind w:firstLine="0"/>
              <w:jc w:val="center"/>
              <w:rPr>
                <w:sz w:val="16"/>
                <w:szCs w:val="18"/>
              </w:rPr>
            </w:pPr>
          </w:p>
        </w:tc>
        <w:tc>
          <w:tcPr>
            <w:tcW w:w="672" w:type="pct"/>
            <w:vAlign w:val="center"/>
          </w:tcPr>
          <w:p w14:paraId="1DB1EB51" w14:textId="77777777" w:rsidR="00880B97" w:rsidRPr="0070598C" w:rsidRDefault="00880B97" w:rsidP="00D87905">
            <w:pPr>
              <w:pStyle w:val="Texto"/>
              <w:ind w:firstLine="0"/>
              <w:jc w:val="center"/>
              <w:rPr>
                <w:sz w:val="16"/>
                <w:szCs w:val="18"/>
              </w:rPr>
            </w:pPr>
            <w:r w:rsidRPr="0070598C">
              <w:rPr>
                <w:b/>
                <w:sz w:val="16"/>
                <w:szCs w:val="18"/>
              </w:rPr>
              <w:t>Total</w:t>
            </w:r>
          </w:p>
        </w:tc>
        <w:tc>
          <w:tcPr>
            <w:tcW w:w="592" w:type="pct"/>
            <w:vAlign w:val="center"/>
          </w:tcPr>
          <w:p w14:paraId="4D9D37C6" w14:textId="77777777" w:rsidR="00880B97" w:rsidRPr="0070598C" w:rsidRDefault="00880B97" w:rsidP="00D87905">
            <w:pPr>
              <w:pStyle w:val="Texto"/>
              <w:ind w:firstLine="0"/>
              <w:jc w:val="center"/>
              <w:rPr>
                <w:b/>
                <w:sz w:val="16"/>
                <w:szCs w:val="18"/>
                <w:lang w:val="es-MX"/>
              </w:rPr>
            </w:pPr>
          </w:p>
        </w:tc>
        <w:tc>
          <w:tcPr>
            <w:tcW w:w="557" w:type="pct"/>
            <w:vAlign w:val="center"/>
          </w:tcPr>
          <w:p w14:paraId="23718D5C" w14:textId="77777777" w:rsidR="00880B97" w:rsidRPr="0070598C" w:rsidRDefault="00880B97" w:rsidP="00D87905">
            <w:pPr>
              <w:pStyle w:val="Texto"/>
              <w:ind w:firstLine="0"/>
              <w:jc w:val="center"/>
              <w:rPr>
                <w:b/>
                <w:sz w:val="16"/>
                <w:szCs w:val="18"/>
                <w:lang w:val="es-MX"/>
              </w:rPr>
            </w:pPr>
          </w:p>
        </w:tc>
        <w:tc>
          <w:tcPr>
            <w:tcW w:w="588" w:type="pct"/>
            <w:vAlign w:val="center"/>
          </w:tcPr>
          <w:p w14:paraId="5648C183" w14:textId="77777777" w:rsidR="00880B97" w:rsidRPr="0070598C" w:rsidRDefault="00880B97" w:rsidP="00D87905">
            <w:pPr>
              <w:pStyle w:val="Texto"/>
              <w:ind w:firstLine="0"/>
              <w:jc w:val="center"/>
              <w:rPr>
                <w:b/>
                <w:sz w:val="16"/>
                <w:szCs w:val="18"/>
                <w:lang w:val="es-MX"/>
              </w:rPr>
            </w:pPr>
          </w:p>
        </w:tc>
        <w:tc>
          <w:tcPr>
            <w:tcW w:w="557" w:type="pct"/>
            <w:vAlign w:val="center"/>
          </w:tcPr>
          <w:p w14:paraId="4034962E" w14:textId="77777777" w:rsidR="00880B97" w:rsidRPr="0070598C" w:rsidRDefault="00880B97" w:rsidP="00D87905">
            <w:pPr>
              <w:pStyle w:val="Texto"/>
              <w:ind w:firstLine="0"/>
              <w:jc w:val="center"/>
              <w:rPr>
                <w:sz w:val="16"/>
                <w:szCs w:val="18"/>
              </w:rPr>
            </w:pPr>
          </w:p>
        </w:tc>
      </w:tr>
    </w:tbl>
    <w:p w14:paraId="077B0886" w14:textId="77777777" w:rsidR="00880B97" w:rsidRPr="00531D77" w:rsidRDefault="00880B97" w:rsidP="00880B97">
      <w:pPr>
        <w:pStyle w:val="Texto"/>
        <w:ind w:firstLine="0"/>
        <w:rPr>
          <w:szCs w:val="18"/>
        </w:rPr>
      </w:pPr>
    </w:p>
    <w:p w14:paraId="1602BFAB" w14:textId="2251BB38" w:rsidR="00880B97" w:rsidRPr="00531D77" w:rsidRDefault="00880B97" w:rsidP="00880B97">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003626CC" w:rsidRPr="00BB4C5C">
        <w:rPr>
          <w:szCs w:val="18"/>
        </w:rPr>
        <w:t>después</w:t>
      </w:r>
      <w:r w:rsidRPr="00BB4C5C">
        <w:rPr>
          <w:szCs w:val="18"/>
        </w:rPr>
        <w:t xml:space="preserve">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027FC570" w14:textId="6EFB6597" w:rsidR="00880B97" w:rsidRPr="00531D77" w:rsidRDefault="00880B97" w:rsidP="00880B97">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w:t>
      </w:r>
      <w:r w:rsidR="003626CC" w:rsidRPr="00BB4C5C">
        <w:rPr>
          <w:szCs w:val="18"/>
        </w:rPr>
        <w:t xml:space="preserve">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7AC603A5" w14:textId="77777777" w:rsidR="00880B97" w:rsidRPr="00531D77" w:rsidRDefault="00880B97" w:rsidP="00380011">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1986C65C" w14:textId="77777777" w:rsidR="00880B97" w:rsidRPr="00531D77" w:rsidRDefault="00880B97" w:rsidP="00380011">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627473BD" w14:textId="77777777" w:rsidR="00880B97" w:rsidRPr="00531D77" w:rsidRDefault="00880B97" w:rsidP="00380011">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2888FBF8" w14:textId="77777777" w:rsidR="00880B97" w:rsidRPr="00531D77" w:rsidRDefault="00880B97" w:rsidP="00380011">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2A37188F" w14:textId="77777777" w:rsidR="00880B97" w:rsidRDefault="00880B97" w:rsidP="00880B97">
      <w:pPr>
        <w:pStyle w:val="Texto"/>
        <w:ind w:firstLine="0"/>
        <w:jc w:val="center"/>
        <w:rPr>
          <w:b/>
          <w:szCs w:val="18"/>
          <w:lang w:val="es-MX"/>
        </w:rPr>
      </w:pPr>
    </w:p>
    <w:p w14:paraId="1EB5FA05" w14:textId="77777777" w:rsidR="00880B97" w:rsidRPr="00531D77" w:rsidRDefault="00880B97" w:rsidP="00880B97">
      <w:pPr>
        <w:pStyle w:val="Texto"/>
        <w:ind w:firstLine="0"/>
        <w:jc w:val="center"/>
        <w:rPr>
          <w:szCs w:val="18"/>
          <w:lang w:val="es-MX"/>
        </w:rPr>
      </w:pPr>
      <w:r w:rsidRPr="00531D77">
        <w:rPr>
          <w:b/>
          <w:szCs w:val="18"/>
          <w:lang w:val="es-MX"/>
        </w:rPr>
        <w:t>Atentamente</w:t>
      </w:r>
    </w:p>
    <w:p w14:paraId="46456403" w14:textId="4C9F10EB" w:rsidR="00880B97" w:rsidRDefault="00880B97" w:rsidP="00880B97">
      <w:pPr>
        <w:pStyle w:val="Texto"/>
        <w:ind w:firstLine="0"/>
        <w:jc w:val="center"/>
        <w:rPr>
          <w:b/>
          <w:szCs w:val="18"/>
          <w:lang w:val="es-MX"/>
        </w:rPr>
      </w:pPr>
    </w:p>
    <w:p w14:paraId="0D58E0B0" w14:textId="25B08732" w:rsidR="001D11C4" w:rsidRDefault="001D11C4" w:rsidP="00880B97">
      <w:pPr>
        <w:pStyle w:val="Texto"/>
        <w:ind w:firstLine="0"/>
        <w:jc w:val="center"/>
        <w:rPr>
          <w:b/>
          <w:szCs w:val="18"/>
          <w:lang w:val="es-MX"/>
        </w:rPr>
      </w:pPr>
    </w:p>
    <w:p w14:paraId="6F1AAAE4" w14:textId="77777777" w:rsidR="00880B97" w:rsidRDefault="00880B97" w:rsidP="00880B97">
      <w:pPr>
        <w:pStyle w:val="Texto"/>
        <w:ind w:firstLine="0"/>
        <w:jc w:val="center"/>
        <w:rPr>
          <w:b/>
          <w:szCs w:val="18"/>
          <w:lang w:val="es-MX"/>
        </w:rPr>
      </w:pPr>
      <w:r>
        <w:rPr>
          <w:b/>
          <w:szCs w:val="18"/>
          <w:lang w:val="es-MX"/>
        </w:rPr>
        <w:t>________________________</w:t>
      </w:r>
    </w:p>
    <w:p w14:paraId="6D1AEAEE" w14:textId="77777777" w:rsidR="00880B97" w:rsidRPr="00531D77" w:rsidRDefault="00880B97" w:rsidP="00880B97">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3CB3A146" w14:textId="77777777" w:rsidR="00880B97" w:rsidRDefault="00880B97" w:rsidP="00880B97">
      <w:pPr>
        <w:pStyle w:val="Texto"/>
        <w:ind w:firstLine="0"/>
        <w:jc w:val="center"/>
        <w:rPr>
          <w:b/>
          <w:szCs w:val="18"/>
          <w:lang w:val="es-MX"/>
        </w:rPr>
      </w:pPr>
      <w:r>
        <w:rPr>
          <w:b/>
          <w:szCs w:val="18"/>
          <w:lang w:val="es-MX"/>
        </w:rPr>
        <w:br w:type="column"/>
      </w:r>
      <w:r w:rsidRPr="00531D77">
        <w:rPr>
          <w:b/>
          <w:szCs w:val="18"/>
          <w:lang w:val="es-MX"/>
        </w:rPr>
        <w:lastRenderedPageBreak/>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14:paraId="523EDB29" w14:textId="77777777" w:rsidR="00BF37E6" w:rsidRDefault="00BF37E6" w:rsidP="00880B97">
      <w:pPr>
        <w:pStyle w:val="Texto"/>
        <w:ind w:firstLine="0"/>
        <w:jc w:val="center"/>
        <w:rPr>
          <w:b/>
          <w:szCs w:val="18"/>
          <w:lang w:val="es-MX"/>
        </w:rPr>
      </w:pPr>
    </w:p>
    <w:p w14:paraId="506AA0D7"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14:paraId="25A935FE"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14:paraId="67891B9A"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14:paraId="11F4C3F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14:paraId="760F3046"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14:paraId="3FBBE132"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14:paraId="25BB0711"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14:paraId="130AF11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 xml:space="preserve">Invitación a cuando menos </w:t>
      </w:r>
      <w:r w:rsidR="00283C7C" w:rsidRPr="006908FE">
        <w:rPr>
          <w:rFonts w:ascii="Arial" w:eastAsia="Times New Roman" w:hAnsi="Arial" w:cs="Arial"/>
          <w:b/>
          <w:sz w:val="18"/>
          <w:szCs w:val="18"/>
          <w:lang w:val="es-ES" w:eastAsia="es-ES"/>
        </w:rPr>
        <w:t>T</w:t>
      </w:r>
      <w:r w:rsidRPr="00AD4CEE">
        <w:rPr>
          <w:rFonts w:ascii="Arial" w:eastAsia="Times New Roman" w:hAnsi="Arial" w:cs="Arial"/>
          <w:b/>
          <w:sz w:val="18"/>
          <w:szCs w:val="18"/>
          <w:lang w:val="es-ES" w:eastAsia="es-ES"/>
        </w:rPr>
        <w:t xml:space="preserve">res </w:t>
      </w:r>
      <w:r w:rsidR="00283C7C" w:rsidRPr="006908FE">
        <w:rPr>
          <w:rFonts w:ascii="Arial" w:eastAsia="Times New Roman" w:hAnsi="Arial" w:cs="Arial"/>
          <w:b/>
          <w:sz w:val="18"/>
          <w:szCs w:val="18"/>
          <w:lang w:val="es-ES" w:eastAsia="es-ES"/>
        </w:rPr>
        <w:t>P</w:t>
      </w:r>
      <w:r w:rsidRPr="00AD4CEE">
        <w:rPr>
          <w:rFonts w:ascii="Arial" w:eastAsia="Times New Roman" w:hAnsi="Arial" w:cs="Arial"/>
          <w:b/>
          <w:sz w:val="18"/>
          <w:szCs w:val="18"/>
          <w:lang w:val="es-ES" w:eastAsia="es-ES"/>
        </w:rPr>
        <w:t>ersonas</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0432F6">
        <w:rPr>
          <w:rFonts w:ascii="Arial" w:eastAsia="Times New Roman" w:hAnsi="Arial" w:cs="Arial"/>
          <w:b/>
          <w:sz w:val="18"/>
          <w:szCs w:val="18"/>
          <w:u w:val="single"/>
          <w:lang w:val="es-ES" w:eastAsia="es-ES"/>
        </w:rPr>
        <w:t>ITPCESAVEGRO.2025.04</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0432F6">
        <w:rPr>
          <w:rFonts w:ascii="Arial" w:eastAsia="Times New Roman" w:hAnsi="Arial" w:cs="Arial"/>
          <w:sz w:val="18"/>
          <w:szCs w:val="18"/>
          <w:lang w:val="es-ES" w:eastAsia="es-ES"/>
        </w:rPr>
        <w:t xml:space="preserve">           </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14:paraId="25CFD7FF"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 CONVENIO DE CONCERTACIÓN PARA EL PROYECTO DE “MANEJO FITOSANITARIO DE CULTIVOS ESTRATÉGICOS EN MUNICIPIOS PRIOPRITARIOS”.</w:t>
      </w:r>
    </w:p>
    <w:p w14:paraId="319E26E8" w14:textId="77777777" w:rsidR="00AD4CEE" w:rsidRPr="006908FE" w:rsidRDefault="00AD4CEE" w:rsidP="00AD4CEE">
      <w:pPr>
        <w:spacing w:after="101" w:line="237" w:lineRule="exact"/>
        <w:ind w:left="1152" w:hanging="432"/>
        <w:jc w:val="both"/>
        <w:rPr>
          <w:rFonts w:ascii="Arial" w:eastAsia="Times New Roman" w:hAnsi="Arial" w:cs="Arial"/>
          <w:b/>
          <w:sz w:val="18"/>
          <w:szCs w:val="18"/>
          <w:u w:val="single"/>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designa como responsable de administrar y vigilar el cumplimiento de las obligaciones en el presente contrato a</w:t>
      </w:r>
      <w:r w:rsidR="006908FE" w:rsidRPr="006908FE">
        <w:rPr>
          <w:rFonts w:ascii="Arial" w:eastAsia="Times New Roman" w:hAnsi="Arial" w:cs="Arial"/>
          <w:sz w:val="18"/>
          <w:szCs w:val="18"/>
          <w:lang w:val="es-ES" w:eastAsia="es-ES"/>
        </w:rPr>
        <w:t xml:space="preserve"> los</w:t>
      </w:r>
      <w:r w:rsidRPr="00AD4CEE">
        <w:rPr>
          <w:rFonts w:ascii="Arial" w:eastAsia="Times New Roman" w:hAnsi="Arial" w:cs="Arial"/>
          <w:sz w:val="18"/>
          <w:szCs w:val="18"/>
          <w:lang w:val="es-ES" w:eastAsia="es-ES"/>
        </w:rPr>
        <w:t xml:space="preserve"> </w:t>
      </w:r>
      <w:r w:rsidR="006908FE" w:rsidRPr="006908FE">
        <w:rPr>
          <w:rFonts w:ascii="Arial" w:eastAsia="Times New Roman" w:hAnsi="Arial" w:cs="Arial"/>
          <w:b/>
          <w:sz w:val="18"/>
          <w:szCs w:val="18"/>
          <w:u w:val="single"/>
          <w:lang w:val="es-ES" w:eastAsia="es-ES"/>
        </w:rPr>
        <w:t>CC. ING. MAXIMINO LEYVA CASTRO E ING. FELIPE NAVARRO LÓPEZ, GERENTE Y COORDINADOR DE MANEJO FITOSANITARIO DE CULTIVOS BÁSICOS.</w:t>
      </w:r>
    </w:p>
    <w:p w14:paraId="1B4760E2" w14:textId="77777777"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14:paraId="1C5C8656" w14:textId="77777777" w:rsidR="00BF37E6" w:rsidRPr="00AD4CEE" w:rsidRDefault="00BF37E6" w:rsidP="00AD4CEE">
      <w:pPr>
        <w:spacing w:after="101" w:line="237" w:lineRule="exact"/>
        <w:ind w:left="1152" w:hanging="432"/>
        <w:jc w:val="both"/>
        <w:rPr>
          <w:rFonts w:ascii="Arial" w:eastAsia="Times New Roman" w:hAnsi="Arial" w:cs="Arial"/>
          <w:b/>
          <w:sz w:val="18"/>
          <w:szCs w:val="18"/>
          <w:u w:val="single"/>
          <w:lang w:val="es-ES" w:eastAsia="es-ES"/>
        </w:rPr>
      </w:pPr>
    </w:p>
    <w:p w14:paraId="249A489E"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DE “EL PROVEEDOR/LA PROVEEDORA”:</w:t>
      </w:r>
    </w:p>
    <w:p w14:paraId="4DE091CA"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14:paraId="3B45DBA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02089DBE"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14:paraId="1F98301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14:paraId="2C7A4A7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14:paraId="6A885D3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14:paraId="0C6E30C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7A52E60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Que manifiesta no encontrarse en ninguno de los supuestos que se establecen en el 2.2.1 inciso C) apartado a) de las Bases de Licitación Pública No. _________.</w:t>
      </w:r>
    </w:p>
    <w:p w14:paraId="5950D97D"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14:paraId="0DB47CF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14:paraId="602B8A97" w14:textId="77777777"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14:paraId="0170A1CB" w14:textId="77777777"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14:paraId="58FBA18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14:paraId="48711F33"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SEGUNDA. IMPORTE DEL CONTRATO</w:t>
      </w:r>
    </w:p>
    <w:p w14:paraId="36C6B4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14:paraId="0000DB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14:paraId="3BEACCB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pago se efectuará vía transferencia electrónica de fondos a la cuenta bancaria número ____________, Banco _______________ a nombre de ____________, con </w:t>
      </w:r>
      <w:proofErr w:type="spellStart"/>
      <w:r w:rsidRPr="00AD4CEE">
        <w:rPr>
          <w:rFonts w:ascii="Arial" w:eastAsia="Times New Roman" w:hAnsi="Arial" w:cs="Arial"/>
          <w:sz w:val="18"/>
          <w:szCs w:val="18"/>
          <w:lang w:val="es-ES" w:eastAsia="es-ES"/>
        </w:rPr>
        <w:t>clabe</w:t>
      </w:r>
      <w:proofErr w:type="spellEnd"/>
      <w:r w:rsidRPr="00AD4CEE">
        <w:rPr>
          <w:rFonts w:ascii="Arial" w:eastAsia="Times New Roman" w:hAnsi="Arial" w:cs="Arial"/>
          <w:sz w:val="18"/>
          <w:szCs w:val="18"/>
          <w:lang w:val="es-ES" w:eastAsia="es-ES"/>
        </w:rPr>
        <w:t xml:space="preserve"> interbancaria ___________________.</w:t>
      </w:r>
    </w:p>
    <w:p w14:paraId="39BBEF28"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TERCERA. CONDICIONES Y FORMA DE PAGO</w:t>
      </w:r>
    </w:p>
    <w:p w14:paraId="79D2AA0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lastRenderedPageBreak/>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14:paraId="21D16F8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Por tal motivo, se hace de su conocimiento que la presentación impresa y el comprobante fiscal electrónico (archivos PDF y </w:t>
      </w:r>
      <w:proofErr w:type="spellStart"/>
      <w:r w:rsidRPr="00AD4CEE">
        <w:rPr>
          <w:rFonts w:ascii="Arial" w:eastAsia="Times New Roman" w:hAnsi="Arial" w:cs="Arial"/>
          <w:sz w:val="18"/>
          <w:szCs w:val="18"/>
          <w:lang w:val="es-ES" w:eastAsia="es-ES"/>
        </w:rPr>
        <w:t>xlm</w:t>
      </w:r>
      <w:proofErr w:type="spellEnd"/>
      <w:r w:rsidRPr="00AD4CEE">
        <w:rPr>
          <w:rFonts w:ascii="Arial" w:eastAsia="Times New Roman" w:hAnsi="Arial" w:cs="Arial"/>
          <w:sz w:val="18"/>
          <w:szCs w:val="18"/>
          <w:lang w:val="es-ES" w:eastAsia="es-ES"/>
        </w:rPr>
        <w:t>) deberán ser enviados al siguiente correo electrónico: _________________________.</w:t>
      </w:r>
    </w:p>
    <w:p w14:paraId="7AAFCB6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14:paraId="451C28CE"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14:paraId="64564BC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14:paraId="37E1398C"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DA56B6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14:paraId="2E15458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14:paraId="011904F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14:paraId="3BCA8C93"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6698F5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14:paraId="2AAC0B7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14:paraId="2540A36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14:paraId="647FC688"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14:paraId="14F0352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w:t>
      </w:r>
      <w:proofErr w:type="spellStart"/>
      <w:r w:rsidRPr="00AD4CEE">
        <w:rPr>
          <w:rFonts w:ascii="Arial" w:eastAsia="Times New Roman" w:hAnsi="Arial" w:cs="Arial"/>
          <w:sz w:val="18"/>
          <w:szCs w:val="18"/>
          <w:lang w:val="es-ES" w:eastAsia="es-ES"/>
        </w:rPr>
        <w:t>de</w:t>
      </w:r>
      <w:proofErr w:type="spellEnd"/>
      <w:r w:rsidRPr="00AD4CEE">
        <w:rPr>
          <w:rFonts w:ascii="Arial" w:eastAsia="Times New Roman" w:hAnsi="Arial" w:cs="Arial"/>
          <w:sz w:val="18"/>
          <w:szCs w:val="18"/>
          <w:lang w:val="es-ES" w:eastAsia="es-ES"/>
        </w:rPr>
        <w:t xml:space="preserve"> _______; salvo que el mismo coincida con un día inhábil, en cuyo caso la fecha de entrega se correrá hasta el siguiente día hábil sin dar lugar a la aplicación de penas convencionales.</w:t>
      </w:r>
    </w:p>
    <w:p w14:paraId="5E3432FF"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14:paraId="139536F5"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14:paraId="5E6A1212"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14:paraId="264417CE"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14:paraId="1D51F675"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14:paraId="6C6897F4"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14:paraId="039A675A"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SÉPTIMA. TRANSFERENCIA DE DERECHOS</w:t>
      </w:r>
    </w:p>
    <w:p w14:paraId="557B96F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14:paraId="015BBFE7"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14:paraId="37DDB48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14:paraId="4F64181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14:paraId="4DFDA06B"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14:paraId="16001632"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14:paraId="1C60302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14:paraId="31249759" w14:textId="77777777" w:rsidR="00AD4CEE" w:rsidRPr="00AD4CEE" w:rsidRDefault="00AD4CEE" w:rsidP="00AD4CEE">
      <w:pPr>
        <w:spacing w:after="101" w:line="226" w:lineRule="exact"/>
        <w:ind w:left="720" w:hanging="432"/>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1.</w:t>
      </w:r>
      <w:r w:rsidRPr="00AD4CEE">
        <w:rPr>
          <w:rFonts w:ascii="Arial" w:eastAsia="Times New Roman" w:hAnsi="Arial" w:cs="Arial"/>
          <w:sz w:val="18"/>
          <w:szCs w:val="18"/>
          <w:lang w:val="es-ES" w:eastAsia="es-ES"/>
        </w:rPr>
        <w:tab/>
        <w:t xml:space="preserve">La fianza deberá tener la vigencia hasta que </w:t>
      </w: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14:paraId="63CEEDDF" w14:textId="77777777"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14:paraId="14887B3A"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14:paraId="52EC132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14:paraId="45A8542E"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14:paraId="65B2305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14:paraId="7FF56C5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14:paraId="0549632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6B6D8F3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14:paraId="651CAFE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lastRenderedPageBreak/>
        <w:t>DÉCIMA. VIGENCIA</w:t>
      </w:r>
    </w:p>
    <w:p w14:paraId="18946F3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14:paraId="117B12A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14:paraId="3986842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14:paraId="78899C7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14:paraId="5243A30B"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14:paraId="07D2D0E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14:paraId="3DA55469"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14:paraId="0AA40AD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14:paraId="52410457"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14:paraId="235071D2"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14:paraId="602B5490"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14:paraId="7957F8E4"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14:paraId="3EF44833"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14:paraId="3C82B2A8"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CUARTA. PROCEDIMIENTO DE RESCISIÓN ADMINISTRATIVA DEL CONTRATO</w:t>
      </w:r>
    </w:p>
    <w:p w14:paraId="7D0CA09C"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14:paraId="687A68BF"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3B114CC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14:paraId="21BACBD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Cuando se rescinda el contrato se formulará el finiquito correspondiente, dentro de los treinta días hábiles siguientes a la fecha en que se notifique la rescisión.</w:t>
      </w:r>
    </w:p>
    <w:p w14:paraId="162A489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14:paraId="6F2F10F5"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14:paraId="7BAA73DF"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14:paraId="552C2F5E" w14:textId="77777777"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6F8CB0DB" w14:textId="7578AF80" w:rsidR="00AD4CEE" w:rsidRPr="00AD4CEE" w:rsidRDefault="00AD4CEE" w:rsidP="009845A1">
      <w:pPr>
        <w:spacing w:after="101" w:line="230" w:lineRule="exact"/>
        <w:jc w:val="both"/>
        <w:rPr>
          <w:rFonts w:ascii="Arial" w:eastAsia="Times New Roman" w:hAnsi="Arial" w:cs="Arial"/>
          <w:b/>
          <w:sz w:val="18"/>
          <w:szCs w:val="18"/>
          <w:lang w:val="es-ES" w:eastAsia="es-ES"/>
        </w:rPr>
      </w:pPr>
    </w:p>
    <w:p w14:paraId="0369C6C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14:paraId="0BFBD5EE"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574AB4D2"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6807C051"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0C69D013"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14:paraId="0EE6B7CC" w14:textId="77777777" w:rsidTr="00E023DE">
        <w:tc>
          <w:tcPr>
            <w:tcW w:w="158" w:type="pct"/>
            <w:shd w:val="clear" w:color="auto" w:fill="auto"/>
          </w:tcPr>
          <w:p w14:paraId="52602AE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shd w:val="clear" w:color="auto" w:fill="auto"/>
          </w:tcPr>
          <w:p w14:paraId="4E5B2DD2"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14:paraId="1AF9B0D3"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80158D4"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66B9B679"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D9A2AB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1E661B8E"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shd w:val="clear" w:color="auto" w:fill="auto"/>
          </w:tcPr>
          <w:p w14:paraId="4E3BE55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shd w:val="clear" w:color="auto" w:fill="auto"/>
          </w:tcPr>
          <w:p w14:paraId="6AD9EA68"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shd w:val="clear" w:color="auto" w:fill="auto"/>
          </w:tcPr>
          <w:p w14:paraId="450293A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14:paraId="2B2C92DB" w14:textId="77777777" w:rsidTr="00E023DE">
        <w:tc>
          <w:tcPr>
            <w:tcW w:w="158" w:type="pct"/>
            <w:shd w:val="clear" w:color="auto" w:fill="auto"/>
          </w:tcPr>
          <w:p w14:paraId="4425CFF2"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shd w:val="clear" w:color="auto" w:fill="auto"/>
          </w:tcPr>
          <w:p w14:paraId="79A751A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14:paraId="22F44C3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14:paraId="111D684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shd w:val="clear" w:color="auto" w:fill="auto"/>
          </w:tcPr>
          <w:p w14:paraId="3035198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shd w:val="clear" w:color="auto" w:fill="auto"/>
          </w:tcPr>
          <w:p w14:paraId="0021CF7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14:paraId="2C2136F7"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14:paraId="11466BB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shd w:val="clear" w:color="auto" w:fill="auto"/>
          </w:tcPr>
          <w:p w14:paraId="559E0B8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14:paraId="680AB578" w14:textId="77777777" w:rsidR="00AD4CEE" w:rsidRDefault="00AD4CEE" w:rsidP="00880B97">
      <w:pPr>
        <w:pStyle w:val="Texto"/>
        <w:ind w:firstLine="0"/>
        <w:jc w:val="center"/>
        <w:rPr>
          <w:b/>
          <w:color w:val="000000"/>
          <w:szCs w:val="18"/>
        </w:rPr>
      </w:pPr>
    </w:p>
    <w:p w14:paraId="7DE0BB98" w14:textId="77777777" w:rsidR="00BF37E6" w:rsidRDefault="00BF37E6" w:rsidP="00880B97">
      <w:pPr>
        <w:pStyle w:val="Texto"/>
        <w:ind w:firstLine="0"/>
        <w:jc w:val="center"/>
        <w:rPr>
          <w:b/>
          <w:color w:val="000000"/>
          <w:szCs w:val="18"/>
        </w:rPr>
      </w:pPr>
    </w:p>
    <w:p w14:paraId="3189B1DA" w14:textId="77777777" w:rsidR="00BF37E6" w:rsidRDefault="00BF37E6" w:rsidP="00880B97">
      <w:pPr>
        <w:pStyle w:val="Texto"/>
        <w:ind w:firstLine="0"/>
        <w:jc w:val="center"/>
        <w:rPr>
          <w:b/>
          <w:color w:val="000000"/>
          <w:szCs w:val="18"/>
        </w:rPr>
      </w:pPr>
    </w:p>
    <w:p w14:paraId="0A78C6F3" w14:textId="77777777" w:rsidR="00BF37E6" w:rsidRDefault="00BF37E6" w:rsidP="00880B97">
      <w:pPr>
        <w:pStyle w:val="Texto"/>
        <w:ind w:firstLine="0"/>
        <w:jc w:val="center"/>
        <w:rPr>
          <w:b/>
          <w:color w:val="000000"/>
          <w:szCs w:val="18"/>
        </w:rPr>
      </w:pPr>
    </w:p>
    <w:p w14:paraId="56750815" w14:textId="77777777" w:rsidR="00BF37E6" w:rsidRDefault="00BF37E6" w:rsidP="00880B97">
      <w:pPr>
        <w:pStyle w:val="Texto"/>
        <w:ind w:firstLine="0"/>
        <w:jc w:val="center"/>
        <w:rPr>
          <w:b/>
          <w:color w:val="000000"/>
          <w:szCs w:val="18"/>
        </w:rPr>
      </w:pPr>
    </w:p>
    <w:p w14:paraId="62C3E31F" w14:textId="77777777" w:rsidR="00BF37E6" w:rsidRDefault="00BF37E6" w:rsidP="00880B97">
      <w:pPr>
        <w:pStyle w:val="Texto"/>
        <w:ind w:firstLine="0"/>
        <w:jc w:val="center"/>
        <w:rPr>
          <w:b/>
          <w:color w:val="000000"/>
          <w:szCs w:val="18"/>
        </w:rPr>
      </w:pPr>
    </w:p>
    <w:p w14:paraId="0FECFFC5" w14:textId="77777777" w:rsidR="00BF37E6" w:rsidRDefault="00BF37E6" w:rsidP="00880B97">
      <w:pPr>
        <w:pStyle w:val="Texto"/>
        <w:ind w:firstLine="0"/>
        <w:jc w:val="center"/>
        <w:rPr>
          <w:b/>
          <w:color w:val="000000"/>
          <w:szCs w:val="18"/>
        </w:rPr>
      </w:pPr>
    </w:p>
    <w:p w14:paraId="121CE470" w14:textId="77777777" w:rsidR="00BF37E6" w:rsidRDefault="00BF37E6" w:rsidP="00880B97">
      <w:pPr>
        <w:pStyle w:val="Texto"/>
        <w:ind w:firstLine="0"/>
        <w:jc w:val="center"/>
        <w:rPr>
          <w:b/>
          <w:color w:val="000000"/>
          <w:szCs w:val="18"/>
        </w:rPr>
      </w:pPr>
    </w:p>
    <w:p w14:paraId="7974552E" w14:textId="77777777" w:rsidR="00BF37E6" w:rsidRDefault="00BF37E6" w:rsidP="00880B97">
      <w:pPr>
        <w:pStyle w:val="Texto"/>
        <w:ind w:firstLine="0"/>
        <w:jc w:val="center"/>
        <w:rPr>
          <w:b/>
          <w:szCs w:val="18"/>
          <w:vertAlign w:val="superscript"/>
          <w:lang w:val="es-MX"/>
        </w:rPr>
      </w:pPr>
    </w:p>
    <w:p w14:paraId="7EF4C443" w14:textId="31F1BA49" w:rsidR="00AD4CEE" w:rsidRDefault="00AD4CEE" w:rsidP="00880B97">
      <w:pPr>
        <w:pStyle w:val="Texto"/>
        <w:ind w:firstLine="0"/>
        <w:jc w:val="center"/>
        <w:rPr>
          <w:b/>
          <w:szCs w:val="18"/>
          <w:vertAlign w:val="superscript"/>
          <w:lang w:val="es-MX"/>
        </w:rPr>
      </w:pPr>
    </w:p>
    <w:p w14:paraId="218454DE" w14:textId="6CB89406" w:rsidR="009845A1" w:rsidRDefault="009845A1" w:rsidP="00880B97">
      <w:pPr>
        <w:pStyle w:val="Texto"/>
        <w:ind w:firstLine="0"/>
        <w:jc w:val="center"/>
        <w:rPr>
          <w:b/>
          <w:szCs w:val="18"/>
          <w:vertAlign w:val="superscript"/>
          <w:lang w:val="es-MX"/>
        </w:rPr>
      </w:pPr>
    </w:p>
    <w:p w14:paraId="0013A00C" w14:textId="0BEF9533" w:rsidR="009845A1" w:rsidRDefault="009845A1" w:rsidP="00880B97">
      <w:pPr>
        <w:pStyle w:val="Texto"/>
        <w:ind w:firstLine="0"/>
        <w:jc w:val="center"/>
        <w:rPr>
          <w:b/>
          <w:szCs w:val="18"/>
          <w:vertAlign w:val="superscript"/>
          <w:lang w:val="es-MX"/>
        </w:rPr>
      </w:pPr>
    </w:p>
    <w:p w14:paraId="013B78C9" w14:textId="61955B14" w:rsidR="009845A1" w:rsidRDefault="009845A1" w:rsidP="00880B97">
      <w:pPr>
        <w:pStyle w:val="Texto"/>
        <w:ind w:firstLine="0"/>
        <w:jc w:val="center"/>
        <w:rPr>
          <w:b/>
          <w:szCs w:val="18"/>
          <w:vertAlign w:val="superscript"/>
          <w:lang w:val="es-MX"/>
        </w:rPr>
      </w:pPr>
    </w:p>
    <w:p w14:paraId="39D3EE6B" w14:textId="77777777" w:rsidR="009845A1" w:rsidRDefault="009845A1" w:rsidP="00880B97">
      <w:pPr>
        <w:pStyle w:val="Texto"/>
        <w:ind w:firstLine="0"/>
        <w:jc w:val="center"/>
        <w:rPr>
          <w:b/>
          <w:szCs w:val="18"/>
          <w:vertAlign w:val="superscript"/>
          <w:lang w:val="es-MX"/>
        </w:rPr>
      </w:pPr>
    </w:p>
    <w:p w14:paraId="0F1A369A" w14:textId="77777777" w:rsidR="00BF37E6" w:rsidRPr="00DE046B" w:rsidRDefault="00BF37E6" w:rsidP="00880B97">
      <w:pPr>
        <w:pStyle w:val="Texto"/>
        <w:ind w:firstLine="0"/>
        <w:jc w:val="center"/>
        <w:rPr>
          <w:b/>
          <w:szCs w:val="18"/>
          <w:vertAlign w:val="superscript"/>
          <w:lang w:val="es-MX"/>
        </w:rPr>
      </w:pPr>
    </w:p>
    <w:p w14:paraId="7BAD79F3" w14:textId="77777777" w:rsidR="00880B97" w:rsidRPr="00531D77" w:rsidRDefault="00880B97" w:rsidP="00880B97">
      <w:pPr>
        <w:pStyle w:val="Texto"/>
        <w:ind w:firstLine="0"/>
        <w:jc w:val="center"/>
        <w:rPr>
          <w:b/>
          <w:szCs w:val="18"/>
        </w:rPr>
      </w:pPr>
      <w:r w:rsidRPr="00531D77">
        <w:rPr>
          <w:b/>
          <w:szCs w:val="18"/>
        </w:rPr>
        <w:lastRenderedPageBreak/>
        <w:t>FORMATO</w:t>
      </w:r>
      <w:r>
        <w:rPr>
          <w:b/>
          <w:szCs w:val="18"/>
        </w:rPr>
        <w:t xml:space="preserve"> </w:t>
      </w:r>
      <w:r w:rsidRPr="00531D77">
        <w:rPr>
          <w:b/>
          <w:szCs w:val="18"/>
        </w:rPr>
        <w:t>1</w:t>
      </w:r>
    </w:p>
    <w:p w14:paraId="492C4E78" w14:textId="77777777" w:rsidR="00880B97" w:rsidRDefault="00880B97" w:rsidP="00880B97">
      <w:pPr>
        <w:pStyle w:val="Texto"/>
        <w:ind w:firstLine="0"/>
        <w:jc w:val="center"/>
        <w:rPr>
          <w:b/>
          <w:szCs w:val="18"/>
        </w:rPr>
      </w:pPr>
    </w:p>
    <w:p w14:paraId="43CB40B6"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14:paraId="677E6E4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85912F9" w14:textId="77777777" w:rsidR="00880B97" w:rsidRDefault="00880B97" w:rsidP="00880B97">
      <w:pPr>
        <w:pStyle w:val="Texto"/>
        <w:ind w:firstLine="0"/>
        <w:rPr>
          <w:szCs w:val="18"/>
        </w:rPr>
      </w:pPr>
    </w:p>
    <w:p w14:paraId="0C39C65B" w14:textId="77777777" w:rsidR="00880B97" w:rsidRDefault="00880B97" w:rsidP="00880B97">
      <w:pPr>
        <w:pStyle w:val="Texto"/>
        <w:ind w:firstLine="0"/>
        <w:rPr>
          <w:szCs w:val="18"/>
        </w:rPr>
      </w:pPr>
    </w:p>
    <w:p w14:paraId="1F7B5A1E" w14:textId="77777777" w:rsidR="00880B97" w:rsidRDefault="00880B97" w:rsidP="00880B97">
      <w:pPr>
        <w:pStyle w:val="Texto"/>
        <w:ind w:firstLine="0"/>
        <w:rPr>
          <w:szCs w:val="18"/>
        </w:rPr>
      </w:pPr>
    </w:p>
    <w:p w14:paraId="5A3CE832" w14:textId="77777777"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14:paraId="6DA4A1F3" w14:textId="77777777" w:rsidR="00880B97" w:rsidRDefault="00880B97" w:rsidP="00880B97">
      <w:pPr>
        <w:pStyle w:val="Texto"/>
        <w:ind w:firstLine="0"/>
        <w:jc w:val="right"/>
        <w:rPr>
          <w:szCs w:val="18"/>
        </w:rPr>
      </w:pPr>
    </w:p>
    <w:p w14:paraId="5FE5D4AC" w14:textId="77777777" w:rsidR="00880B97" w:rsidRPr="00531D77" w:rsidRDefault="00880B97" w:rsidP="00880B97">
      <w:pPr>
        <w:pStyle w:val="Texto"/>
        <w:ind w:firstLine="0"/>
        <w:jc w:val="right"/>
        <w:rPr>
          <w:szCs w:val="18"/>
        </w:rPr>
      </w:pPr>
    </w:p>
    <w:p w14:paraId="0F1CABD2" w14:textId="12201C24" w:rsidR="00880B97" w:rsidRPr="00BB4C5C" w:rsidRDefault="00561624" w:rsidP="00880B97">
      <w:pPr>
        <w:pStyle w:val="Texto"/>
        <w:rPr>
          <w:b/>
          <w:szCs w:val="18"/>
        </w:rPr>
      </w:pPr>
      <w:r w:rsidRPr="00BB4C5C">
        <w:rPr>
          <w:b/>
          <w:szCs w:val="18"/>
        </w:rPr>
        <w:t>C. LIC. JESÚS GARCÍA SALMERÓN</w:t>
      </w:r>
    </w:p>
    <w:p w14:paraId="2511361C" w14:textId="7326F8C4" w:rsidR="00880B97" w:rsidRPr="00BB4C5C" w:rsidRDefault="00561624" w:rsidP="00880B97">
      <w:pPr>
        <w:pStyle w:val="Texto"/>
        <w:rPr>
          <w:b/>
          <w:szCs w:val="18"/>
        </w:rPr>
      </w:pPr>
      <w:r w:rsidRPr="00BB4C5C">
        <w:rPr>
          <w:b/>
          <w:szCs w:val="18"/>
        </w:rPr>
        <w:t>PRESIDENTE DEL COMITÉ ESTATAL DE SANIDAD VEGETAL DE GUERRERO</w:t>
      </w:r>
    </w:p>
    <w:p w14:paraId="20559D80" w14:textId="77B68045" w:rsidR="00880B97" w:rsidRPr="00BB4C5C" w:rsidRDefault="00561624" w:rsidP="00880B97">
      <w:pPr>
        <w:pStyle w:val="Texto"/>
        <w:rPr>
          <w:b/>
          <w:szCs w:val="18"/>
        </w:rPr>
      </w:pPr>
      <w:r w:rsidRPr="00BB4C5C">
        <w:rPr>
          <w:b/>
          <w:szCs w:val="18"/>
        </w:rPr>
        <w:t>P R E S E N T E.</w:t>
      </w:r>
    </w:p>
    <w:p w14:paraId="0F87FC5D" w14:textId="77777777" w:rsidR="00880B97" w:rsidRPr="00BB4C5C" w:rsidRDefault="00880B97" w:rsidP="00880B97">
      <w:pPr>
        <w:pStyle w:val="Texto"/>
        <w:rPr>
          <w:szCs w:val="18"/>
        </w:rPr>
      </w:pPr>
    </w:p>
    <w:p w14:paraId="6EE92C7C" w14:textId="77777777" w:rsidR="00880B97" w:rsidRPr="00BB4C5C" w:rsidRDefault="00880B97" w:rsidP="00880B97">
      <w:pPr>
        <w:pStyle w:val="Texto"/>
        <w:rPr>
          <w:szCs w:val="18"/>
        </w:rPr>
      </w:pPr>
    </w:p>
    <w:p w14:paraId="025C93CD" w14:textId="02C2C8EA" w:rsidR="00880B97" w:rsidRPr="00AC64A5" w:rsidRDefault="00880B97" w:rsidP="00AC64A5">
      <w:pPr>
        <w:pStyle w:val="Texto"/>
        <w:spacing w:after="0" w:line="360" w:lineRule="auto"/>
        <w:ind w:firstLine="289"/>
        <w:rPr>
          <w:szCs w:val="18"/>
        </w:rPr>
      </w:pPr>
      <w:r w:rsidRPr="00BB4C5C">
        <w:rPr>
          <w:szCs w:val="18"/>
        </w:rPr>
        <w:t xml:space="preserve">Por medio de la presente, en relación al procedimiento </w:t>
      </w:r>
      <w:r w:rsidR="00AC64A5" w:rsidRPr="00BB4C5C">
        <w:rPr>
          <w:szCs w:val="18"/>
        </w:rPr>
        <w:t xml:space="preserve">de </w:t>
      </w:r>
      <w:r w:rsidR="00AC64A5" w:rsidRPr="00BB4C5C">
        <w:rPr>
          <w:b/>
          <w:szCs w:val="18"/>
        </w:rPr>
        <w:t>INVITACIÓN A CUANDO MENOS TRES PERSONAS No. ITPCESAVEGRO.2025.04, PARA LA ADQUISICIÓN DE CLORURO DE CALCIO TRIBÁSICO DE COBRE</w:t>
      </w:r>
      <w:r w:rsidRPr="00BB4C5C">
        <w:rPr>
          <w:szCs w:val="18"/>
        </w:rPr>
        <w:t xml:space="preserve">, yo </w:t>
      </w:r>
      <w:r w:rsidRPr="00BB4C5C">
        <w:rPr>
          <w:i/>
          <w:szCs w:val="18"/>
        </w:rPr>
        <w:t>(nombre completo)</w:t>
      </w:r>
      <w:r w:rsidRPr="00BB4C5C">
        <w:rPr>
          <w:szCs w:val="18"/>
        </w:rPr>
        <w:t xml:space="preserve"> declaro bajo protesta de decir verdad que los estatutos que presento son los que rigen actualmente la empresa que represento.</w:t>
      </w:r>
    </w:p>
    <w:p w14:paraId="349ED19A" w14:textId="77777777" w:rsidR="00880B97" w:rsidRDefault="00880B97" w:rsidP="00880B97">
      <w:pPr>
        <w:pStyle w:val="Texto"/>
        <w:ind w:firstLine="0"/>
        <w:jc w:val="center"/>
        <w:rPr>
          <w:b/>
          <w:szCs w:val="18"/>
        </w:rPr>
      </w:pPr>
    </w:p>
    <w:p w14:paraId="4BDBC847" w14:textId="084D27DE" w:rsidR="00880B97" w:rsidRDefault="00880B97" w:rsidP="00880B97">
      <w:pPr>
        <w:pStyle w:val="Texto"/>
        <w:ind w:firstLine="0"/>
        <w:jc w:val="center"/>
        <w:rPr>
          <w:b/>
          <w:szCs w:val="18"/>
        </w:rPr>
      </w:pPr>
    </w:p>
    <w:p w14:paraId="12FF1C4F" w14:textId="5FEDC010" w:rsidR="00AC64A5" w:rsidRDefault="00AC64A5" w:rsidP="00880B97">
      <w:pPr>
        <w:pStyle w:val="Texto"/>
        <w:ind w:firstLine="0"/>
        <w:jc w:val="center"/>
        <w:rPr>
          <w:b/>
          <w:szCs w:val="18"/>
        </w:rPr>
      </w:pPr>
    </w:p>
    <w:p w14:paraId="3EEE1CF3" w14:textId="77777777" w:rsidR="00AC64A5" w:rsidRDefault="00AC64A5" w:rsidP="00880B97">
      <w:pPr>
        <w:pStyle w:val="Texto"/>
        <w:ind w:firstLine="0"/>
        <w:jc w:val="center"/>
        <w:rPr>
          <w:b/>
          <w:szCs w:val="18"/>
        </w:rPr>
      </w:pPr>
    </w:p>
    <w:p w14:paraId="499F39A3"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8CD2DE8" w14:textId="62954D3E" w:rsidR="00880B97" w:rsidRDefault="00880B97" w:rsidP="00880B97">
      <w:pPr>
        <w:pStyle w:val="Texto"/>
        <w:ind w:firstLine="0"/>
        <w:jc w:val="center"/>
        <w:rPr>
          <w:b/>
          <w:szCs w:val="18"/>
        </w:rPr>
      </w:pPr>
    </w:p>
    <w:p w14:paraId="6266D57A" w14:textId="77777777" w:rsidR="00880B97" w:rsidRDefault="00880B97" w:rsidP="00880B97">
      <w:pPr>
        <w:pStyle w:val="Texto"/>
        <w:ind w:firstLine="0"/>
        <w:jc w:val="center"/>
        <w:rPr>
          <w:b/>
          <w:szCs w:val="18"/>
        </w:rPr>
      </w:pPr>
    </w:p>
    <w:p w14:paraId="1E188C01" w14:textId="77777777" w:rsidR="00880B97" w:rsidRDefault="00880B97" w:rsidP="00880B97">
      <w:pPr>
        <w:pStyle w:val="Texto"/>
        <w:ind w:firstLine="0"/>
        <w:jc w:val="center"/>
        <w:rPr>
          <w:b/>
          <w:szCs w:val="18"/>
        </w:rPr>
      </w:pPr>
    </w:p>
    <w:p w14:paraId="2EBFBE4F" w14:textId="77777777" w:rsidR="00880B97" w:rsidRPr="00531D77" w:rsidRDefault="00880B97" w:rsidP="00880B97">
      <w:pPr>
        <w:pStyle w:val="Texto"/>
        <w:ind w:firstLine="0"/>
        <w:jc w:val="center"/>
        <w:rPr>
          <w:b/>
          <w:szCs w:val="18"/>
        </w:rPr>
      </w:pPr>
      <w:r>
        <w:rPr>
          <w:b/>
          <w:szCs w:val="18"/>
        </w:rPr>
        <w:t>_____________________</w:t>
      </w:r>
    </w:p>
    <w:p w14:paraId="0CF49C2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17CB54" w14:textId="77777777" w:rsidR="00880B97" w:rsidRDefault="00880B97" w:rsidP="00880B97">
      <w:pPr>
        <w:pStyle w:val="Texto"/>
        <w:ind w:firstLine="0"/>
        <w:jc w:val="center"/>
        <w:rPr>
          <w:b/>
          <w:szCs w:val="18"/>
        </w:rPr>
      </w:pPr>
      <w:r>
        <w:rPr>
          <w:b/>
          <w:szCs w:val="18"/>
        </w:rPr>
        <w:br w:type="column"/>
      </w:r>
    </w:p>
    <w:p w14:paraId="6EE027B6" w14:textId="77777777" w:rsidR="00880B97" w:rsidRDefault="00880B97" w:rsidP="00880B97">
      <w:pPr>
        <w:pStyle w:val="Texto"/>
        <w:ind w:firstLine="0"/>
        <w:jc w:val="center"/>
        <w:rPr>
          <w:b/>
          <w:szCs w:val="18"/>
        </w:rPr>
      </w:pPr>
    </w:p>
    <w:p w14:paraId="286054EC"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14:paraId="12A6B97A" w14:textId="77777777" w:rsidR="00880B97" w:rsidRPr="00531D77" w:rsidRDefault="00880B97" w:rsidP="00880B97">
      <w:pPr>
        <w:pStyle w:val="Texto"/>
        <w:ind w:firstLine="0"/>
        <w:jc w:val="center"/>
        <w:rPr>
          <w:b/>
          <w:szCs w:val="18"/>
        </w:rPr>
      </w:pPr>
    </w:p>
    <w:p w14:paraId="21264BB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14:paraId="5532C55A" w14:textId="77777777"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7C9F7CC" w14:textId="77777777" w:rsidR="00305811" w:rsidRPr="00531D77" w:rsidRDefault="00305811" w:rsidP="00880B97">
      <w:pPr>
        <w:pStyle w:val="Texto"/>
        <w:ind w:firstLine="0"/>
        <w:jc w:val="center"/>
        <w:rPr>
          <w:b/>
          <w:szCs w:val="18"/>
        </w:rPr>
      </w:pPr>
    </w:p>
    <w:p w14:paraId="3A340861" w14:textId="77777777" w:rsidR="00880B97" w:rsidRDefault="00880B97" w:rsidP="00880B97">
      <w:pPr>
        <w:pStyle w:val="Texto"/>
        <w:ind w:firstLine="0"/>
        <w:rPr>
          <w:szCs w:val="18"/>
        </w:rPr>
      </w:pPr>
    </w:p>
    <w:p w14:paraId="79323EB6" w14:textId="77777777"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79CC547" w14:textId="77777777" w:rsidR="00305811" w:rsidRDefault="00305811" w:rsidP="00305811">
      <w:pPr>
        <w:pStyle w:val="Texto"/>
        <w:ind w:firstLine="0"/>
        <w:jc w:val="right"/>
        <w:rPr>
          <w:szCs w:val="18"/>
        </w:rPr>
      </w:pPr>
    </w:p>
    <w:p w14:paraId="744903B1" w14:textId="77777777" w:rsidR="00305811" w:rsidRPr="00531D77" w:rsidRDefault="00305811" w:rsidP="00305811">
      <w:pPr>
        <w:pStyle w:val="Texto"/>
        <w:ind w:firstLine="0"/>
        <w:jc w:val="right"/>
        <w:rPr>
          <w:szCs w:val="18"/>
        </w:rPr>
      </w:pPr>
    </w:p>
    <w:p w14:paraId="1D659B2D" w14:textId="77777777" w:rsidR="00561624" w:rsidRPr="00BB4C5C" w:rsidRDefault="00561624" w:rsidP="00561624">
      <w:pPr>
        <w:pStyle w:val="Texto"/>
        <w:rPr>
          <w:b/>
          <w:szCs w:val="18"/>
        </w:rPr>
      </w:pPr>
      <w:r w:rsidRPr="00BB4C5C">
        <w:rPr>
          <w:b/>
          <w:szCs w:val="18"/>
        </w:rPr>
        <w:t>C. LIC. JESÚS GARCÍA SALMERÓN</w:t>
      </w:r>
    </w:p>
    <w:p w14:paraId="5DFED0C8" w14:textId="77777777" w:rsidR="00561624" w:rsidRPr="00BB4C5C" w:rsidRDefault="00561624" w:rsidP="00561624">
      <w:pPr>
        <w:pStyle w:val="Texto"/>
        <w:rPr>
          <w:b/>
          <w:szCs w:val="18"/>
        </w:rPr>
      </w:pPr>
      <w:r w:rsidRPr="00BB4C5C">
        <w:rPr>
          <w:b/>
          <w:szCs w:val="18"/>
        </w:rPr>
        <w:t>PRESIDENTE DEL COMITÉ ESTATAL DE SANIDAD VEGETAL DE GUERRERO</w:t>
      </w:r>
    </w:p>
    <w:p w14:paraId="139C74C8" w14:textId="77777777" w:rsidR="00561624" w:rsidRPr="00BB4C5C" w:rsidRDefault="00561624" w:rsidP="00561624">
      <w:pPr>
        <w:pStyle w:val="Texto"/>
        <w:rPr>
          <w:b/>
          <w:szCs w:val="18"/>
        </w:rPr>
      </w:pPr>
      <w:r w:rsidRPr="00BB4C5C">
        <w:rPr>
          <w:b/>
          <w:szCs w:val="18"/>
        </w:rPr>
        <w:t>P R E S E N T E.</w:t>
      </w:r>
    </w:p>
    <w:p w14:paraId="758750B6" w14:textId="77777777" w:rsidR="00880B97" w:rsidRPr="00BB4C5C" w:rsidRDefault="00880B97" w:rsidP="00880B97">
      <w:pPr>
        <w:pStyle w:val="Texto"/>
        <w:rPr>
          <w:szCs w:val="18"/>
        </w:rPr>
      </w:pPr>
    </w:p>
    <w:p w14:paraId="63305F63" w14:textId="77777777" w:rsidR="00305811" w:rsidRPr="00BB4C5C" w:rsidRDefault="00305811" w:rsidP="00880B97">
      <w:pPr>
        <w:pStyle w:val="Texto"/>
        <w:rPr>
          <w:szCs w:val="18"/>
        </w:rPr>
      </w:pPr>
    </w:p>
    <w:p w14:paraId="51C840E4" w14:textId="2040045D" w:rsidR="00880B97" w:rsidRPr="00531D77" w:rsidRDefault="00880B97" w:rsidP="00853B14">
      <w:pPr>
        <w:pStyle w:val="Texto"/>
        <w:spacing w:after="0" w:line="360" w:lineRule="auto"/>
        <w:ind w:firstLine="289"/>
        <w:rPr>
          <w:szCs w:val="18"/>
        </w:rPr>
      </w:pPr>
      <w:r w:rsidRPr="00BB4C5C">
        <w:rPr>
          <w:szCs w:val="18"/>
        </w:rPr>
        <w:t xml:space="preserve">Por medio de la presente, en relación al procedimiento </w:t>
      </w:r>
      <w:r w:rsidR="00853B14" w:rsidRPr="00BB4C5C">
        <w:rPr>
          <w:szCs w:val="18"/>
        </w:rPr>
        <w:t xml:space="preserve">de </w:t>
      </w:r>
      <w:r w:rsidR="00853B14" w:rsidRPr="00BB4C5C">
        <w:rPr>
          <w:b/>
          <w:szCs w:val="18"/>
        </w:rPr>
        <w:t>INVITACIÓN A CUANDO MENOS TRES PERSONAS No. ITPCESAVEGRO.2025.04, PARA LA ADQUISICIÓN DE CLORURO DE CALCIO TRIBÁSICO DE COBRE</w:t>
      </w:r>
      <w:r w:rsidR="00853B14" w:rsidRPr="00BB4C5C">
        <w:rPr>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el poder que exhibo no me ha sido revocado ni limitado en forma alguna.</w:t>
      </w:r>
    </w:p>
    <w:p w14:paraId="0A6E4233" w14:textId="77777777" w:rsidR="00880B97" w:rsidRDefault="00880B97" w:rsidP="00880B97">
      <w:pPr>
        <w:pStyle w:val="Texto"/>
        <w:rPr>
          <w:b/>
          <w:szCs w:val="18"/>
        </w:rPr>
      </w:pPr>
    </w:p>
    <w:p w14:paraId="42EE4A10" w14:textId="77777777" w:rsidR="00880B97" w:rsidRDefault="00880B97" w:rsidP="00880B97">
      <w:pPr>
        <w:pStyle w:val="Texto"/>
        <w:rPr>
          <w:b/>
          <w:szCs w:val="18"/>
        </w:rPr>
      </w:pPr>
    </w:p>
    <w:p w14:paraId="4A9C0FBE"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014D43F" w14:textId="77777777" w:rsidR="00880B97" w:rsidRDefault="00880B97" w:rsidP="00880B97">
      <w:pPr>
        <w:pStyle w:val="Texto"/>
        <w:ind w:firstLine="0"/>
        <w:jc w:val="center"/>
        <w:rPr>
          <w:b/>
          <w:szCs w:val="18"/>
        </w:rPr>
      </w:pPr>
    </w:p>
    <w:p w14:paraId="1A1F6821" w14:textId="77777777" w:rsidR="00880B97" w:rsidRDefault="00880B97" w:rsidP="00880B97">
      <w:pPr>
        <w:pStyle w:val="Texto"/>
        <w:ind w:firstLine="0"/>
        <w:jc w:val="center"/>
        <w:rPr>
          <w:b/>
          <w:szCs w:val="18"/>
        </w:rPr>
      </w:pPr>
    </w:p>
    <w:p w14:paraId="47A749F8" w14:textId="77777777" w:rsidR="00880B97" w:rsidRDefault="00880B97" w:rsidP="00880B97">
      <w:pPr>
        <w:pStyle w:val="Texto"/>
        <w:ind w:firstLine="0"/>
        <w:jc w:val="center"/>
        <w:rPr>
          <w:b/>
          <w:szCs w:val="18"/>
        </w:rPr>
      </w:pPr>
    </w:p>
    <w:p w14:paraId="77CD9CA3" w14:textId="77777777" w:rsidR="00880B97" w:rsidRPr="00531D77" w:rsidRDefault="00880B97" w:rsidP="00880B97">
      <w:pPr>
        <w:pStyle w:val="Texto"/>
        <w:ind w:firstLine="0"/>
        <w:jc w:val="center"/>
        <w:rPr>
          <w:b/>
          <w:szCs w:val="18"/>
        </w:rPr>
      </w:pPr>
      <w:r>
        <w:rPr>
          <w:b/>
          <w:szCs w:val="18"/>
        </w:rPr>
        <w:t>_________________________</w:t>
      </w:r>
    </w:p>
    <w:p w14:paraId="25FF087C"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F54CD8" w14:textId="77777777" w:rsidR="00880B97" w:rsidRDefault="00880B97" w:rsidP="00C71947">
      <w:pPr>
        <w:pStyle w:val="Texto"/>
        <w:ind w:firstLine="0"/>
        <w:rPr>
          <w:b/>
          <w:szCs w:val="18"/>
        </w:rPr>
      </w:pPr>
      <w:r>
        <w:rPr>
          <w:b/>
          <w:szCs w:val="18"/>
        </w:rPr>
        <w:br w:type="column"/>
      </w:r>
    </w:p>
    <w:p w14:paraId="5C1CEEC1"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14:paraId="5D004ADD" w14:textId="77777777" w:rsidR="00880B97" w:rsidRPr="00531D77" w:rsidRDefault="00880B97" w:rsidP="00880B97">
      <w:pPr>
        <w:pStyle w:val="Texto"/>
        <w:ind w:firstLine="0"/>
        <w:jc w:val="center"/>
        <w:rPr>
          <w:b/>
          <w:szCs w:val="18"/>
        </w:rPr>
      </w:pPr>
    </w:p>
    <w:p w14:paraId="6F44D79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14:paraId="3F0F13B2"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0735FB7" w14:textId="77777777" w:rsidR="00880B97" w:rsidRDefault="00880B97" w:rsidP="00880B97">
      <w:pPr>
        <w:pStyle w:val="Texto"/>
        <w:ind w:firstLine="0"/>
        <w:rPr>
          <w:szCs w:val="18"/>
        </w:rPr>
      </w:pPr>
    </w:p>
    <w:p w14:paraId="252BD755" w14:textId="77777777" w:rsidR="00880B97" w:rsidRDefault="00880B97" w:rsidP="00880B97">
      <w:pPr>
        <w:pStyle w:val="Texto"/>
        <w:ind w:firstLine="0"/>
        <w:rPr>
          <w:szCs w:val="18"/>
        </w:rPr>
      </w:pPr>
    </w:p>
    <w:p w14:paraId="1DF0A84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47481D0" w14:textId="77777777" w:rsidR="00C71947" w:rsidRDefault="00C71947" w:rsidP="00C71947">
      <w:pPr>
        <w:pStyle w:val="Texto"/>
        <w:ind w:firstLine="0"/>
        <w:jc w:val="right"/>
        <w:rPr>
          <w:szCs w:val="18"/>
        </w:rPr>
      </w:pPr>
    </w:p>
    <w:p w14:paraId="74A4D01E" w14:textId="77777777" w:rsidR="00C71947" w:rsidRPr="00531D77" w:rsidRDefault="00C71947" w:rsidP="00C71947">
      <w:pPr>
        <w:pStyle w:val="Texto"/>
        <w:ind w:firstLine="0"/>
        <w:jc w:val="right"/>
        <w:rPr>
          <w:szCs w:val="18"/>
        </w:rPr>
      </w:pPr>
    </w:p>
    <w:p w14:paraId="4B87CD3A" w14:textId="77777777" w:rsidR="00867F0C" w:rsidRPr="00BB4C5C" w:rsidRDefault="00867F0C" w:rsidP="00867F0C">
      <w:pPr>
        <w:pStyle w:val="Texto"/>
        <w:rPr>
          <w:b/>
          <w:szCs w:val="18"/>
        </w:rPr>
      </w:pPr>
      <w:r w:rsidRPr="00BB4C5C">
        <w:rPr>
          <w:b/>
          <w:szCs w:val="18"/>
        </w:rPr>
        <w:t>C. LIC. JESÚS GARCÍA SALMERÓN</w:t>
      </w:r>
    </w:p>
    <w:p w14:paraId="33D8FA2B" w14:textId="77777777" w:rsidR="00867F0C" w:rsidRPr="00BB4C5C" w:rsidRDefault="00867F0C" w:rsidP="00867F0C">
      <w:pPr>
        <w:pStyle w:val="Texto"/>
        <w:rPr>
          <w:b/>
          <w:szCs w:val="18"/>
        </w:rPr>
      </w:pPr>
      <w:r w:rsidRPr="00BB4C5C">
        <w:rPr>
          <w:b/>
          <w:szCs w:val="18"/>
        </w:rPr>
        <w:t>PRESIDENTE DEL COMITÉ ESTATAL DE SANIDAD VEGETAL DE GUERRERO</w:t>
      </w:r>
    </w:p>
    <w:p w14:paraId="26022421" w14:textId="77777777" w:rsidR="00867F0C" w:rsidRPr="00BB4C5C" w:rsidRDefault="00867F0C" w:rsidP="00867F0C">
      <w:pPr>
        <w:pStyle w:val="Texto"/>
        <w:rPr>
          <w:b/>
          <w:szCs w:val="18"/>
        </w:rPr>
      </w:pPr>
      <w:r w:rsidRPr="00BB4C5C">
        <w:rPr>
          <w:b/>
          <w:szCs w:val="18"/>
        </w:rPr>
        <w:t>P R E S E N T E.</w:t>
      </w:r>
    </w:p>
    <w:p w14:paraId="6A711772" w14:textId="407A7597" w:rsidR="00880B97" w:rsidRPr="00BB4C5C" w:rsidRDefault="00880B97" w:rsidP="00880B97">
      <w:pPr>
        <w:pStyle w:val="Texto"/>
        <w:rPr>
          <w:szCs w:val="18"/>
        </w:rPr>
      </w:pPr>
    </w:p>
    <w:p w14:paraId="34FDF121" w14:textId="77777777" w:rsidR="007361AF" w:rsidRPr="00BB4C5C" w:rsidRDefault="007361AF" w:rsidP="00880B97">
      <w:pPr>
        <w:pStyle w:val="Texto"/>
        <w:rPr>
          <w:szCs w:val="18"/>
        </w:rPr>
      </w:pPr>
    </w:p>
    <w:p w14:paraId="0F9D6515" w14:textId="0D420246" w:rsidR="00880B97" w:rsidRPr="00531D77" w:rsidRDefault="00880B97" w:rsidP="007361AF">
      <w:pPr>
        <w:pStyle w:val="Texto"/>
        <w:spacing w:after="0" w:line="360" w:lineRule="auto"/>
        <w:ind w:firstLine="289"/>
        <w:rPr>
          <w:szCs w:val="18"/>
        </w:rPr>
      </w:pPr>
      <w:r w:rsidRPr="00BB4C5C">
        <w:rPr>
          <w:szCs w:val="18"/>
        </w:rPr>
        <w:t xml:space="preserve">Por medio de la presente, en relación al procedimiento </w:t>
      </w:r>
      <w:r w:rsidR="007361AF" w:rsidRPr="00BB4C5C">
        <w:rPr>
          <w:szCs w:val="18"/>
        </w:rPr>
        <w:t xml:space="preserve">de </w:t>
      </w:r>
      <w:r w:rsidR="007361AF" w:rsidRPr="00BB4C5C">
        <w:rPr>
          <w:b/>
          <w:szCs w:val="18"/>
        </w:rPr>
        <w:t>INVITACIÓN A CUANDO MENOS TRES PERSONAS No. ITPCESAVEGRO.2025.04, PARA LA ADQUISICIÓN DE CLORURO DE CALCIO TRIBÁSICO DE COBRE</w:t>
      </w:r>
      <w:r w:rsidR="007361AF"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que, mi representada no se encuentra en los supuestos que se establecen en el punto 2.2.1 Primer sobre: Documentación Legal y administrativa, inciso C) Para personas físicas y morales, fracción II, numeral 1, de las bases del 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14:paraId="243B82FD" w14:textId="77777777" w:rsidR="00880B97" w:rsidRDefault="00880B97" w:rsidP="00880B97">
      <w:pPr>
        <w:pStyle w:val="Texto"/>
        <w:ind w:firstLine="0"/>
        <w:jc w:val="center"/>
        <w:rPr>
          <w:b/>
          <w:szCs w:val="18"/>
        </w:rPr>
      </w:pPr>
    </w:p>
    <w:p w14:paraId="1A1CEBC5" w14:textId="77777777" w:rsidR="00880B97" w:rsidRDefault="00880B97" w:rsidP="00880B97">
      <w:pPr>
        <w:pStyle w:val="Texto"/>
        <w:ind w:firstLine="0"/>
        <w:jc w:val="center"/>
        <w:rPr>
          <w:b/>
          <w:szCs w:val="18"/>
        </w:rPr>
      </w:pPr>
    </w:p>
    <w:p w14:paraId="628D9F7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2B42DD" w14:textId="77777777" w:rsidR="00880B97" w:rsidRDefault="00880B97" w:rsidP="00880B97">
      <w:pPr>
        <w:pStyle w:val="Texto"/>
        <w:ind w:firstLine="0"/>
        <w:jc w:val="center"/>
        <w:rPr>
          <w:b/>
          <w:szCs w:val="18"/>
        </w:rPr>
      </w:pPr>
    </w:p>
    <w:p w14:paraId="0CB0FFB1" w14:textId="0D185F93" w:rsidR="00880B97" w:rsidRDefault="00880B97" w:rsidP="00880B97">
      <w:pPr>
        <w:pStyle w:val="Texto"/>
        <w:ind w:firstLine="0"/>
        <w:jc w:val="center"/>
        <w:rPr>
          <w:b/>
          <w:szCs w:val="18"/>
        </w:rPr>
      </w:pPr>
    </w:p>
    <w:p w14:paraId="7B17430B" w14:textId="77777777" w:rsidR="007361AF" w:rsidRDefault="007361AF" w:rsidP="00880B97">
      <w:pPr>
        <w:pStyle w:val="Texto"/>
        <w:ind w:firstLine="0"/>
        <w:jc w:val="center"/>
        <w:rPr>
          <w:b/>
          <w:szCs w:val="18"/>
        </w:rPr>
      </w:pPr>
    </w:p>
    <w:p w14:paraId="381FAB14" w14:textId="77777777" w:rsidR="00880B97" w:rsidRDefault="00880B97" w:rsidP="00880B97">
      <w:pPr>
        <w:pStyle w:val="Texto"/>
        <w:ind w:firstLine="0"/>
        <w:jc w:val="center"/>
        <w:rPr>
          <w:b/>
          <w:szCs w:val="18"/>
        </w:rPr>
      </w:pPr>
    </w:p>
    <w:p w14:paraId="31F2E05B" w14:textId="77777777" w:rsidR="00880B97" w:rsidRPr="00531D77" w:rsidRDefault="00880B97" w:rsidP="00880B97">
      <w:pPr>
        <w:pStyle w:val="Texto"/>
        <w:ind w:firstLine="0"/>
        <w:jc w:val="center"/>
        <w:rPr>
          <w:b/>
          <w:szCs w:val="18"/>
        </w:rPr>
      </w:pPr>
      <w:r>
        <w:rPr>
          <w:b/>
          <w:szCs w:val="18"/>
        </w:rPr>
        <w:t>______________________________</w:t>
      </w:r>
    </w:p>
    <w:p w14:paraId="4D95BE7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4B929BD" w14:textId="77777777" w:rsidR="00880B97" w:rsidRDefault="00880B97" w:rsidP="00880B97">
      <w:pPr>
        <w:pStyle w:val="Texto"/>
        <w:ind w:firstLine="0"/>
        <w:jc w:val="center"/>
        <w:rPr>
          <w:b/>
          <w:szCs w:val="18"/>
        </w:rPr>
      </w:pPr>
      <w:r>
        <w:rPr>
          <w:b/>
          <w:szCs w:val="18"/>
        </w:rPr>
        <w:br w:type="column"/>
      </w:r>
    </w:p>
    <w:p w14:paraId="0D3909C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14:paraId="6038A0A8" w14:textId="77777777" w:rsidR="00880B97" w:rsidRPr="00531D77" w:rsidRDefault="00880B97" w:rsidP="00880B97">
      <w:pPr>
        <w:pStyle w:val="Texto"/>
        <w:ind w:firstLine="0"/>
        <w:jc w:val="center"/>
        <w:rPr>
          <w:b/>
          <w:szCs w:val="18"/>
        </w:rPr>
      </w:pPr>
    </w:p>
    <w:p w14:paraId="777841EB"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14:paraId="5B85BBFF"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E512F07" w14:textId="77777777" w:rsidR="00880B97" w:rsidRDefault="00880B97" w:rsidP="00880B97">
      <w:pPr>
        <w:pStyle w:val="Texto"/>
        <w:ind w:firstLine="0"/>
        <w:rPr>
          <w:szCs w:val="18"/>
        </w:rPr>
      </w:pPr>
    </w:p>
    <w:p w14:paraId="7B85E1DA" w14:textId="77777777" w:rsidR="00880B97" w:rsidRPr="00531D77" w:rsidRDefault="00880B97" w:rsidP="00880B97">
      <w:pPr>
        <w:pStyle w:val="Texto"/>
        <w:rPr>
          <w:b/>
          <w:szCs w:val="18"/>
        </w:rPr>
      </w:pPr>
    </w:p>
    <w:p w14:paraId="5A365EE1"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2E2D326" w14:textId="77777777" w:rsidR="00C71947" w:rsidRDefault="00C71947" w:rsidP="00C71947">
      <w:pPr>
        <w:pStyle w:val="Texto"/>
        <w:ind w:firstLine="0"/>
        <w:jc w:val="right"/>
        <w:rPr>
          <w:szCs w:val="18"/>
        </w:rPr>
      </w:pPr>
    </w:p>
    <w:p w14:paraId="02CB4ADA" w14:textId="77777777" w:rsidR="00C71947" w:rsidRPr="00531D77" w:rsidRDefault="00C71947" w:rsidP="00C71947">
      <w:pPr>
        <w:pStyle w:val="Texto"/>
        <w:ind w:firstLine="0"/>
        <w:jc w:val="right"/>
        <w:rPr>
          <w:szCs w:val="18"/>
        </w:rPr>
      </w:pPr>
    </w:p>
    <w:p w14:paraId="6A6DF4BF" w14:textId="77777777" w:rsidR="00590D7F" w:rsidRPr="00BB4C5C" w:rsidRDefault="00590D7F" w:rsidP="00590D7F">
      <w:pPr>
        <w:pStyle w:val="Texto"/>
        <w:rPr>
          <w:b/>
          <w:szCs w:val="18"/>
        </w:rPr>
      </w:pPr>
      <w:r w:rsidRPr="00BB4C5C">
        <w:rPr>
          <w:b/>
          <w:szCs w:val="18"/>
        </w:rPr>
        <w:t>C. LIC. JESÚS GARCÍA SALMERÓN</w:t>
      </w:r>
    </w:p>
    <w:p w14:paraId="175335BB" w14:textId="77777777" w:rsidR="00590D7F" w:rsidRPr="00BB4C5C" w:rsidRDefault="00590D7F" w:rsidP="00590D7F">
      <w:pPr>
        <w:pStyle w:val="Texto"/>
        <w:rPr>
          <w:b/>
          <w:szCs w:val="18"/>
        </w:rPr>
      </w:pPr>
      <w:r w:rsidRPr="00BB4C5C">
        <w:rPr>
          <w:b/>
          <w:szCs w:val="18"/>
        </w:rPr>
        <w:t>PRESIDENTE DEL COMITÉ ESTATAL DE SANIDAD VEGETAL DE GUERRERO</w:t>
      </w:r>
    </w:p>
    <w:p w14:paraId="6E410173" w14:textId="77777777" w:rsidR="00590D7F" w:rsidRPr="00BB4C5C" w:rsidRDefault="00590D7F" w:rsidP="00590D7F">
      <w:pPr>
        <w:pStyle w:val="Texto"/>
        <w:rPr>
          <w:b/>
          <w:szCs w:val="18"/>
        </w:rPr>
      </w:pPr>
      <w:r w:rsidRPr="00BB4C5C">
        <w:rPr>
          <w:b/>
          <w:szCs w:val="18"/>
        </w:rPr>
        <w:t>P R E S E N T E.</w:t>
      </w:r>
    </w:p>
    <w:p w14:paraId="27093050" w14:textId="1117E1A6" w:rsidR="00880B97" w:rsidRPr="00BB4C5C" w:rsidRDefault="00880B97" w:rsidP="00880B97">
      <w:pPr>
        <w:pStyle w:val="Texto"/>
        <w:rPr>
          <w:szCs w:val="18"/>
        </w:rPr>
      </w:pPr>
    </w:p>
    <w:p w14:paraId="5C384E28" w14:textId="77777777" w:rsidR="0042232C" w:rsidRPr="00BB4C5C" w:rsidRDefault="0042232C" w:rsidP="00880B97">
      <w:pPr>
        <w:pStyle w:val="Texto"/>
        <w:rPr>
          <w:szCs w:val="18"/>
        </w:rPr>
      </w:pPr>
    </w:p>
    <w:p w14:paraId="268F34B2" w14:textId="4A35E6D2" w:rsidR="00880B97" w:rsidRPr="00531D77" w:rsidRDefault="00880B97" w:rsidP="00BC2ED6">
      <w:pPr>
        <w:pStyle w:val="Texto"/>
        <w:spacing w:after="0" w:line="360" w:lineRule="auto"/>
        <w:ind w:firstLine="289"/>
        <w:rPr>
          <w:szCs w:val="18"/>
        </w:rPr>
      </w:pPr>
      <w:r w:rsidRPr="00BB4C5C">
        <w:rPr>
          <w:szCs w:val="18"/>
        </w:rPr>
        <w:t xml:space="preserve">Por medio de la presente, yo </w:t>
      </w:r>
      <w:r w:rsidRPr="00BB4C5C">
        <w:rPr>
          <w:i/>
          <w:szCs w:val="18"/>
        </w:rPr>
        <w:t>(nombre completo)</w:t>
      </w:r>
      <w:r w:rsidRPr="00BB4C5C">
        <w:rPr>
          <w:szCs w:val="18"/>
        </w:rPr>
        <w:t xml:space="preserve"> declaro bajo protesta de decir verdad que conozco en su integridad y manifiesto mi conformidad de cada uno de los puntos y requisitos establecidos en las bases y junta de aclaraciones del procedimiento </w:t>
      </w:r>
      <w:r w:rsidR="00BC2ED6" w:rsidRPr="00BB4C5C">
        <w:rPr>
          <w:szCs w:val="18"/>
        </w:rPr>
        <w:t xml:space="preserve">de </w:t>
      </w:r>
      <w:r w:rsidR="00BC2ED6" w:rsidRPr="00BB4C5C">
        <w:rPr>
          <w:b/>
          <w:szCs w:val="18"/>
        </w:rPr>
        <w:t>INVITACIÓN A CUANDO MENOS TRES PERSONAS No. ITPCESAVEGRO.2025.04, PARA LA ADQUISICIÓN DE CLORURO DE CALCIO TRIBÁSICO DE COBRE.</w:t>
      </w:r>
    </w:p>
    <w:p w14:paraId="5EE55D04" w14:textId="77777777" w:rsidR="00880B97" w:rsidRDefault="00880B97" w:rsidP="00880B97">
      <w:pPr>
        <w:pStyle w:val="Texto"/>
        <w:ind w:firstLine="0"/>
        <w:jc w:val="center"/>
        <w:rPr>
          <w:b/>
          <w:szCs w:val="18"/>
        </w:rPr>
      </w:pPr>
    </w:p>
    <w:p w14:paraId="202E3FD1" w14:textId="15186BC1" w:rsidR="00880B97" w:rsidRDefault="00880B97" w:rsidP="00880B97">
      <w:pPr>
        <w:pStyle w:val="Texto"/>
        <w:ind w:firstLine="0"/>
        <w:jc w:val="center"/>
        <w:rPr>
          <w:b/>
          <w:szCs w:val="18"/>
        </w:rPr>
      </w:pPr>
    </w:p>
    <w:p w14:paraId="64EA8422" w14:textId="77777777" w:rsidR="00BC2ED6" w:rsidRDefault="00BC2ED6" w:rsidP="00880B97">
      <w:pPr>
        <w:pStyle w:val="Texto"/>
        <w:ind w:firstLine="0"/>
        <w:jc w:val="center"/>
        <w:rPr>
          <w:b/>
          <w:szCs w:val="18"/>
        </w:rPr>
      </w:pPr>
    </w:p>
    <w:p w14:paraId="2952F4D7"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87B39F" w14:textId="77777777" w:rsidR="00880B97" w:rsidRDefault="00880B97" w:rsidP="00880B97">
      <w:pPr>
        <w:pStyle w:val="Texto"/>
        <w:ind w:firstLine="0"/>
        <w:jc w:val="center"/>
        <w:rPr>
          <w:b/>
          <w:szCs w:val="18"/>
        </w:rPr>
      </w:pPr>
    </w:p>
    <w:p w14:paraId="6D3402E9" w14:textId="77777777" w:rsidR="00880B97" w:rsidRDefault="00880B97" w:rsidP="00880B97">
      <w:pPr>
        <w:pStyle w:val="Texto"/>
        <w:ind w:firstLine="0"/>
        <w:jc w:val="center"/>
        <w:rPr>
          <w:b/>
          <w:szCs w:val="18"/>
        </w:rPr>
      </w:pPr>
    </w:p>
    <w:p w14:paraId="7F608CDE" w14:textId="77777777" w:rsidR="00880B97" w:rsidRDefault="00880B97" w:rsidP="00880B97">
      <w:pPr>
        <w:pStyle w:val="Texto"/>
        <w:ind w:firstLine="0"/>
        <w:jc w:val="center"/>
        <w:rPr>
          <w:b/>
          <w:szCs w:val="18"/>
        </w:rPr>
      </w:pPr>
    </w:p>
    <w:p w14:paraId="360913F7" w14:textId="77777777" w:rsidR="00880B97" w:rsidRPr="00531D77" w:rsidRDefault="00880B97" w:rsidP="00880B97">
      <w:pPr>
        <w:pStyle w:val="Texto"/>
        <w:ind w:firstLine="0"/>
        <w:jc w:val="center"/>
        <w:rPr>
          <w:b/>
          <w:szCs w:val="18"/>
        </w:rPr>
      </w:pPr>
      <w:r>
        <w:rPr>
          <w:b/>
          <w:szCs w:val="18"/>
        </w:rPr>
        <w:t>___________________________</w:t>
      </w:r>
    </w:p>
    <w:p w14:paraId="154FB33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9A04B7" w14:textId="77777777" w:rsidR="00880B97" w:rsidRDefault="00880B97" w:rsidP="00880B97">
      <w:pPr>
        <w:pStyle w:val="Texto"/>
        <w:ind w:firstLine="0"/>
        <w:jc w:val="center"/>
        <w:rPr>
          <w:b/>
          <w:szCs w:val="18"/>
        </w:rPr>
      </w:pPr>
      <w:r>
        <w:rPr>
          <w:b/>
          <w:szCs w:val="18"/>
        </w:rPr>
        <w:br w:type="column"/>
      </w:r>
    </w:p>
    <w:p w14:paraId="717B736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14:paraId="28075A4A" w14:textId="77777777" w:rsidR="00880B97" w:rsidRDefault="00880B97" w:rsidP="00880B97">
      <w:pPr>
        <w:pStyle w:val="Texto"/>
        <w:ind w:firstLine="0"/>
        <w:jc w:val="center"/>
        <w:rPr>
          <w:b/>
          <w:szCs w:val="18"/>
        </w:rPr>
      </w:pPr>
    </w:p>
    <w:p w14:paraId="3D1F85F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14:paraId="7D629689"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A360F1D" w14:textId="77777777" w:rsidR="00880B97" w:rsidRDefault="00880B97" w:rsidP="00880B97">
      <w:pPr>
        <w:pStyle w:val="Texto"/>
        <w:ind w:firstLine="0"/>
        <w:rPr>
          <w:szCs w:val="18"/>
        </w:rPr>
      </w:pPr>
    </w:p>
    <w:p w14:paraId="16EEA36E" w14:textId="77777777" w:rsidR="00880B97" w:rsidRDefault="00880B97" w:rsidP="00880B97">
      <w:pPr>
        <w:pStyle w:val="Texto"/>
        <w:ind w:firstLine="0"/>
        <w:rPr>
          <w:szCs w:val="18"/>
        </w:rPr>
      </w:pPr>
    </w:p>
    <w:p w14:paraId="5C0068E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6C58418" w14:textId="77777777" w:rsidR="00C71947" w:rsidRDefault="00C71947" w:rsidP="00C71947">
      <w:pPr>
        <w:pStyle w:val="Texto"/>
        <w:ind w:firstLine="0"/>
        <w:jc w:val="right"/>
        <w:rPr>
          <w:szCs w:val="18"/>
        </w:rPr>
      </w:pPr>
    </w:p>
    <w:p w14:paraId="32695134" w14:textId="77777777" w:rsidR="00C71947" w:rsidRPr="00531D77" w:rsidRDefault="00C71947" w:rsidP="00C71947">
      <w:pPr>
        <w:pStyle w:val="Texto"/>
        <w:ind w:firstLine="0"/>
        <w:jc w:val="right"/>
        <w:rPr>
          <w:szCs w:val="18"/>
        </w:rPr>
      </w:pPr>
    </w:p>
    <w:p w14:paraId="6134752A" w14:textId="77777777" w:rsidR="00420264" w:rsidRPr="00BB4C5C" w:rsidRDefault="00420264" w:rsidP="00420264">
      <w:pPr>
        <w:pStyle w:val="Texto"/>
        <w:rPr>
          <w:b/>
          <w:szCs w:val="18"/>
        </w:rPr>
      </w:pPr>
      <w:r w:rsidRPr="00BB4C5C">
        <w:rPr>
          <w:b/>
          <w:szCs w:val="18"/>
        </w:rPr>
        <w:t>C. LIC. JESÚS GARCÍA SALMERÓN</w:t>
      </w:r>
    </w:p>
    <w:p w14:paraId="347FB0E4" w14:textId="77777777" w:rsidR="00420264" w:rsidRPr="00BB4C5C" w:rsidRDefault="00420264" w:rsidP="00420264">
      <w:pPr>
        <w:pStyle w:val="Texto"/>
        <w:rPr>
          <w:b/>
          <w:szCs w:val="18"/>
        </w:rPr>
      </w:pPr>
      <w:r w:rsidRPr="00BB4C5C">
        <w:rPr>
          <w:b/>
          <w:szCs w:val="18"/>
        </w:rPr>
        <w:t>PRESIDENTE DEL COMITÉ ESTATAL DE SANIDAD VEGETAL DE GUERRERO</w:t>
      </w:r>
    </w:p>
    <w:p w14:paraId="21B1E323" w14:textId="77777777" w:rsidR="00420264" w:rsidRPr="00BB4C5C" w:rsidRDefault="00420264" w:rsidP="00420264">
      <w:pPr>
        <w:pStyle w:val="Texto"/>
        <w:rPr>
          <w:b/>
          <w:szCs w:val="18"/>
        </w:rPr>
      </w:pPr>
      <w:r w:rsidRPr="00BB4C5C">
        <w:rPr>
          <w:b/>
          <w:szCs w:val="18"/>
        </w:rPr>
        <w:t>P R E S E N T E.</w:t>
      </w:r>
    </w:p>
    <w:p w14:paraId="71A35030" w14:textId="04E5E073" w:rsidR="00880B97" w:rsidRPr="00BB4C5C" w:rsidRDefault="00880B97" w:rsidP="00880B97">
      <w:pPr>
        <w:pStyle w:val="Texto"/>
        <w:rPr>
          <w:szCs w:val="18"/>
        </w:rPr>
      </w:pPr>
    </w:p>
    <w:p w14:paraId="01E04478" w14:textId="77777777" w:rsidR="0042232C" w:rsidRPr="00BB4C5C" w:rsidRDefault="0042232C" w:rsidP="00880B97">
      <w:pPr>
        <w:pStyle w:val="Texto"/>
        <w:rPr>
          <w:szCs w:val="18"/>
        </w:rPr>
      </w:pPr>
    </w:p>
    <w:p w14:paraId="2148350E" w14:textId="6B4727BB"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ITPCESAVEGRO.2025.04, PARA LA ADQUISICIÓN DE CLORURO DE CALCIO TRIBÁSICO DE COBRE</w:t>
      </w:r>
      <w:r w:rsidR="0042232C" w:rsidRPr="00BB4C5C">
        <w:rPr>
          <w:szCs w:val="18"/>
        </w:rPr>
        <w:t>,</w:t>
      </w:r>
      <w:r w:rsidRPr="00BB4C5C">
        <w:rPr>
          <w:szCs w:val="18"/>
        </w:rPr>
        <w:t xml:space="preserve"> yo </w:t>
      </w:r>
      <w:r w:rsidRPr="00BB4C5C">
        <w:rPr>
          <w:i/>
          <w:szCs w:val="18"/>
        </w:rPr>
        <w:t>(nombre completo)</w:t>
      </w:r>
      <w:r w:rsidRPr="00BB4C5C">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14:paraId="6A28180D" w14:textId="13AF54E9" w:rsidR="00880B97" w:rsidRDefault="00880B97" w:rsidP="00880B97">
      <w:pPr>
        <w:pStyle w:val="Texto"/>
        <w:ind w:firstLine="0"/>
        <w:jc w:val="center"/>
        <w:rPr>
          <w:b/>
          <w:szCs w:val="18"/>
        </w:rPr>
      </w:pPr>
    </w:p>
    <w:p w14:paraId="485933A8" w14:textId="77777777" w:rsidR="0042232C" w:rsidRDefault="0042232C" w:rsidP="00880B97">
      <w:pPr>
        <w:pStyle w:val="Texto"/>
        <w:ind w:firstLine="0"/>
        <w:jc w:val="center"/>
        <w:rPr>
          <w:b/>
          <w:szCs w:val="18"/>
        </w:rPr>
      </w:pPr>
    </w:p>
    <w:p w14:paraId="1F2F8CE2" w14:textId="77777777" w:rsidR="00880B97" w:rsidRDefault="00880B97" w:rsidP="00880B97">
      <w:pPr>
        <w:pStyle w:val="Texto"/>
        <w:ind w:firstLine="0"/>
        <w:jc w:val="center"/>
        <w:rPr>
          <w:b/>
          <w:szCs w:val="18"/>
        </w:rPr>
      </w:pPr>
    </w:p>
    <w:p w14:paraId="7E3C6BA0"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F9DBCC" w14:textId="77777777" w:rsidR="00880B97" w:rsidRDefault="00880B97" w:rsidP="00880B97">
      <w:pPr>
        <w:pStyle w:val="Texto"/>
        <w:ind w:firstLine="0"/>
        <w:jc w:val="center"/>
        <w:rPr>
          <w:b/>
          <w:szCs w:val="18"/>
        </w:rPr>
      </w:pPr>
    </w:p>
    <w:p w14:paraId="027218EC" w14:textId="77777777" w:rsidR="00880B97" w:rsidRDefault="00880B97" w:rsidP="00880B97">
      <w:pPr>
        <w:pStyle w:val="Texto"/>
        <w:ind w:firstLine="0"/>
        <w:jc w:val="center"/>
        <w:rPr>
          <w:b/>
          <w:szCs w:val="18"/>
        </w:rPr>
      </w:pPr>
    </w:p>
    <w:p w14:paraId="3E41CC6C" w14:textId="77777777" w:rsidR="00880B97" w:rsidRDefault="00880B97" w:rsidP="00880B97">
      <w:pPr>
        <w:pStyle w:val="Texto"/>
        <w:ind w:firstLine="0"/>
        <w:jc w:val="center"/>
        <w:rPr>
          <w:b/>
          <w:szCs w:val="18"/>
        </w:rPr>
      </w:pPr>
    </w:p>
    <w:p w14:paraId="7D4C200D" w14:textId="77777777" w:rsidR="00880B97" w:rsidRPr="00531D77" w:rsidRDefault="00880B97" w:rsidP="00880B97">
      <w:pPr>
        <w:pStyle w:val="Texto"/>
        <w:ind w:firstLine="0"/>
        <w:jc w:val="center"/>
        <w:rPr>
          <w:b/>
          <w:szCs w:val="18"/>
        </w:rPr>
      </w:pPr>
      <w:r>
        <w:rPr>
          <w:b/>
          <w:szCs w:val="18"/>
        </w:rPr>
        <w:t>___________________________</w:t>
      </w:r>
    </w:p>
    <w:p w14:paraId="6C76843D"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9BBF932" w14:textId="77777777" w:rsidR="00880B97" w:rsidRDefault="00880B97" w:rsidP="00880B97">
      <w:pPr>
        <w:pStyle w:val="Texto"/>
        <w:ind w:firstLine="0"/>
        <w:jc w:val="center"/>
        <w:rPr>
          <w:b/>
          <w:szCs w:val="18"/>
        </w:rPr>
      </w:pPr>
      <w:r>
        <w:rPr>
          <w:b/>
          <w:szCs w:val="18"/>
        </w:rPr>
        <w:br w:type="column"/>
      </w:r>
    </w:p>
    <w:p w14:paraId="347A244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14:paraId="4CCD72F5" w14:textId="77777777" w:rsidR="00880B97" w:rsidRDefault="00880B97" w:rsidP="00880B97">
      <w:pPr>
        <w:pStyle w:val="Texto"/>
        <w:ind w:firstLine="0"/>
        <w:jc w:val="center"/>
        <w:rPr>
          <w:b/>
          <w:szCs w:val="18"/>
        </w:rPr>
      </w:pPr>
    </w:p>
    <w:p w14:paraId="00BFF454"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14:paraId="5F0CED6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DFBFBFC" w14:textId="77777777" w:rsidR="00880B97" w:rsidRDefault="00880B97" w:rsidP="00880B97">
      <w:pPr>
        <w:pStyle w:val="Texto"/>
        <w:ind w:firstLine="0"/>
        <w:rPr>
          <w:szCs w:val="18"/>
        </w:rPr>
      </w:pPr>
    </w:p>
    <w:p w14:paraId="16FEABA5" w14:textId="77777777" w:rsidR="00880B97" w:rsidRDefault="00880B97" w:rsidP="00880B97">
      <w:pPr>
        <w:pStyle w:val="Texto"/>
        <w:ind w:firstLine="0"/>
        <w:rPr>
          <w:szCs w:val="18"/>
        </w:rPr>
      </w:pPr>
    </w:p>
    <w:p w14:paraId="430B9C27"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F725B63" w14:textId="77777777" w:rsidR="00C71947" w:rsidRDefault="00C71947" w:rsidP="00C71947">
      <w:pPr>
        <w:pStyle w:val="Texto"/>
        <w:ind w:firstLine="0"/>
        <w:jc w:val="right"/>
        <w:rPr>
          <w:szCs w:val="18"/>
        </w:rPr>
      </w:pPr>
    </w:p>
    <w:p w14:paraId="5128A8ED" w14:textId="77777777" w:rsidR="00C71947" w:rsidRPr="00531D77" w:rsidRDefault="00C71947" w:rsidP="00C71947">
      <w:pPr>
        <w:pStyle w:val="Texto"/>
        <w:ind w:firstLine="0"/>
        <w:jc w:val="right"/>
        <w:rPr>
          <w:szCs w:val="18"/>
        </w:rPr>
      </w:pPr>
    </w:p>
    <w:p w14:paraId="4063740E" w14:textId="77777777" w:rsidR="00420264" w:rsidRPr="00BB4C5C" w:rsidRDefault="00420264" w:rsidP="00420264">
      <w:pPr>
        <w:pStyle w:val="Texto"/>
        <w:rPr>
          <w:b/>
          <w:szCs w:val="18"/>
        </w:rPr>
      </w:pPr>
      <w:r w:rsidRPr="00BB4C5C">
        <w:rPr>
          <w:b/>
          <w:szCs w:val="18"/>
        </w:rPr>
        <w:t>C. LIC. JESÚS GARCÍA SALMERÓN</w:t>
      </w:r>
    </w:p>
    <w:p w14:paraId="42681BB8" w14:textId="77777777" w:rsidR="00420264" w:rsidRPr="00BB4C5C" w:rsidRDefault="00420264" w:rsidP="00420264">
      <w:pPr>
        <w:pStyle w:val="Texto"/>
        <w:rPr>
          <w:b/>
          <w:szCs w:val="18"/>
        </w:rPr>
      </w:pPr>
      <w:r w:rsidRPr="00BB4C5C">
        <w:rPr>
          <w:b/>
          <w:szCs w:val="18"/>
        </w:rPr>
        <w:t>PRESIDENTE DEL COMITÉ ESTATAL DE SANIDAD VEGETAL DE GUERRERO</w:t>
      </w:r>
    </w:p>
    <w:p w14:paraId="2EFC4B7E" w14:textId="77777777" w:rsidR="00420264" w:rsidRPr="00BB4C5C" w:rsidRDefault="00420264" w:rsidP="00420264">
      <w:pPr>
        <w:pStyle w:val="Texto"/>
        <w:rPr>
          <w:b/>
          <w:szCs w:val="18"/>
        </w:rPr>
      </w:pPr>
      <w:r w:rsidRPr="00BB4C5C">
        <w:rPr>
          <w:b/>
          <w:szCs w:val="18"/>
        </w:rPr>
        <w:t>P R E S E N T E.</w:t>
      </w:r>
    </w:p>
    <w:p w14:paraId="55939109" w14:textId="77777777" w:rsidR="00880B97" w:rsidRPr="00BB4C5C" w:rsidRDefault="00880B97" w:rsidP="00880B97">
      <w:pPr>
        <w:pStyle w:val="Texto"/>
        <w:rPr>
          <w:szCs w:val="18"/>
        </w:rPr>
      </w:pPr>
    </w:p>
    <w:p w14:paraId="192FDD44" w14:textId="77777777" w:rsidR="00880B97" w:rsidRPr="00BB4C5C" w:rsidRDefault="00880B97" w:rsidP="00880B97">
      <w:pPr>
        <w:pStyle w:val="Texto"/>
        <w:rPr>
          <w:szCs w:val="18"/>
        </w:rPr>
      </w:pPr>
    </w:p>
    <w:p w14:paraId="5C4828C2" w14:textId="69F56DB1" w:rsidR="00880B97" w:rsidRPr="00531D77" w:rsidRDefault="00880B97" w:rsidP="0042232C">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42232C" w:rsidRPr="00BB4C5C">
        <w:rPr>
          <w:szCs w:val="18"/>
        </w:rPr>
        <w:t xml:space="preserve">de </w:t>
      </w:r>
      <w:r w:rsidR="0042232C" w:rsidRPr="00BB4C5C">
        <w:rPr>
          <w:b/>
          <w:szCs w:val="18"/>
        </w:rPr>
        <w:t>INVITACIÓN A CUANDO MENOS TRES PERSONAS No. ITPCESAVEGRO.2025.04, PARA LA ADQUISICIÓN DE CLORURO DE CALCIO TRIBÁSICO DE COBRE</w:t>
      </w:r>
      <w:r w:rsidR="00C71947" w:rsidRPr="00BB4C5C">
        <w:rPr>
          <w:szCs w:val="18"/>
        </w:rPr>
        <w:t xml:space="preserve">, </w:t>
      </w:r>
      <w:r w:rsidRPr="00BB4C5C">
        <w:rPr>
          <w:szCs w:val="18"/>
        </w:rPr>
        <w:t xml:space="preserve">yo </w:t>
      </w:r>
      <w:r w:rsidRPr="00BB4C5C">
        <w:rPr>
          <w:i/>
          <w:szCs w:val="18"/>
        </w:rPr>
        <w:t>(nombre completo)</w:t>
      </w:r>
      <w:r w:rsidRPr="00BB4C5C">
        <w:rPr>
          <w:szCs w:val="18"/>
        </w:rPr>
        <w:t xml:space="preserve"> garantizo que me apego a las características y especificaciones técnicas establecidas en las presentes bases conforme a su propuesta 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14:paraId="57507703" w14:textId="77777777" w:rsidR="00880B97" w:rsidRDefault="00880B97" w:rsidP="00880B97">
      <w:pPr>
        <w:pStyle w:val="Texto"/>
        <w:ind w:firstLine="0"/>
        <w:jc w:val="center"/>
        <w:rPr>
          <w:b/>
          <w:szCs w:val="18"/>
        </w:rPr>
      </w:pPr>
    </w:p>
    <w:p w14:paraId="44F29471" w14:textId="0DC0DEAF" w:rsidR="00880B97" w:rsidRDefault="00880B97" w:rsidP="00880B97">
      <w:pPr>
        <w:pStyle w:val="Texto"/>
        <w:ind w:firstLine="0"/>
        <w:jc w:val="center"/>
        <w:rPr>
          <w:b/>
          <w:szCs w:val="18"/>
        </w:rPr>
      </w:pPr>
    </w:p>
    <w:p w14:paraId="3B2B9466" w14:textId="77777777" w:rsidR="00C07310" w:rsidRDefault="00C07310" w:rsidP="00880B97">
      <w:pPr>
        <w:pStyle w:val="Texto"/>
        <w:ind w:firstLine="0"/>
        <w:jc w:val="center"/>
        <w:rPr>
          <w:b/>
          <w:szCs w:val="18"/>
        </w:rPr>
      </w:pPr>
    </w:p>
    <w:p w14:paraId="29359189"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1D107C" w14:textId="77777777" w:rsidR="00880B97" w:rsidRDefault="00880B97" w:rsidP="00880B97">
      <w:pPr>
        <w:pStyle w:val="Texto"/>
        <w:ind w:firstLine="0"/>
        <w:jc w:val="center"/>
        <w:rPr>
          <w:b/>
          <w:szCs w:val="18"/>
        </w:rPr>
      </w:pPr>
    </w:p>
    <w:p w14:paraId="010E251D" w14:textId="77777777" w:rsidR="00880B97" w:rsidRDefault="00880B97" w:rsidP="00880B97">
      <w:pPr>
        <w:pStyle w:val="Texto"/>
        <w:ind w:firstLine="0"/>
        <w:jc w:val="center"/>
        <w:rPr>
          <w:b/>
          <w:szCs w:val="18"/>
        </w:rPr>
      </w:pPr>
    </w:p>
    <w:p w14:paraId="072313CA" w14:textId="77777777" w:rsidR="00880B97" w:rsidRDefault="00880B97" w:rsidP="00880B97">
      <w:pPr>
        <w:pStyle w:val="Texto"/>
        <w:ind w:firstLine="0"/>
        <w:jc w:val="center"/>
        <w:rPr>
          <w:b/>
          <w:szCs w:val="18"/>
        </w:rPr>
      </w:pPr>
    </w:p>
    <w:p w14:paraId="67BAD032" w14:textId="77777777" w:rsidR="00880B97" w:rsidRPr="00531D77" w:rsidRDefault="00880B97" w:rsidP="00880B97">
      <w:pPr>
        <w:pStyle w:val="Texto"/>
        <w:ind w:firstLine="0"/>
        <w:jc w:val="center"/>
        <w:rPr>
          <w:b/>
          <w:szCs w:val="18"/>
        </w:rPr>
      </w:pPr>
      <w:r>
        <w:rPr>
          <w:b/>
          <w:szCs w:val="18"/>
        </w:rPr>
        <w:t>____________________________________</w:t>
      </w:r>
    </w:p>
    <w:p w14:paraId="04D207A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87B4977" w14:textId="77777777" w:rsidR="00880B97" w:rsidRDefault="00880B97" w:rsidP="00880B97">
      <w:pPr>
        <w:pStyle w:val="Texto"/>
        <w:ind w:firstLine="0"/>
        <w:jc w:val="center"/>
        <w:rPr>
          <w:b/>
          <w:szCs w:val="18"/>
        </w:rPr>
      </w:pPr>
      <w:r>
        <w:rPr>
          <w:b/>
          <w:szCs w:val="18"/>
        </w:rPr>
        <w:br w:type="column"/>
      </w:r>
    </w:p>
    <w:p w14:paraId="2026C13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14:paraId="09CE2462" w14:textId="77777777" w:rsidR="00880B97" w:rsidRDefault="00880B97" w:rsidP="00880B97">
      <w:pPr>
        <w:pStyle w:val="Texto"/>
        <w:ind w:firstLine="0"/>
        <w:jc w:val="center"/>
        <w:rPr>
          <w:b/>
          <w:szCs w:val="18"/>
        </w:rPr>
      </w:pPr>
    </w:p>
    <w:p w14:paraId="44568431"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14:paraId="461A154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1B03271" w14:textId="77777777" w:rsidR="00880B97" w:rsidRDefault="00880B97" w:rsidP="00880B97">
      <w:pPr>
        <w:pStyle w:val="Texto"/>
        <w:ind w:firstLine="0"/>
        <w:rPr>
          <w:szCs w:val="18"/>
        </w:rPr>
      </w:pPr>
    </w:p>
    <w:p w14:paraId="0F8C027A" w14:textId="77777777" w:rsidR="00880B97" w:rsidRDefault="00880B97" w:rsidP="00880B97">
      <w:pPr>
        <w:pStyle w:val="Texto"/>
        <w:ind w:firstLine="0"/>
        <w:rPr>
          <w:szCs w:val="18"/>
        </w:rPr>
      </w:pPr>
    </w:p>
    <w:p w14:paraId="0947CBAE"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25D7F05" w14:textId="77777777" w:rsidR="00C71947" w:rsidRDefault="00C71947" w:rsidP="00C71947">
      <w:pPr>
        <w:pStyle w:val="Texto"/>
        <w:ind w:firstLine="0"/>
        <w:jc w:val="right"/>
        <w:rPr>
          <w:szCs w:val="18"/>
        </w:rPr>
      </w:pPr>
    </w:p>
    <w:p w14:paraId="77DEAE1E" w14:textId="77777777" w:rsidR="00C71947" w:rsidRPr="00531D77" w:rsidRDefault="00C71947" w:rsidP="00C71947">
      <w:pPr>
        <w:pStyle w:val="Texto"/>
        <w:ind w:firstLine="0"/>
        <w:jc w:val="right"/>
        <w:rPr>
          <w:szCs w:val="18"/>
        </w:rPr>
      </w:pPr>
    </w:p>
    <w:p w14:paraId="11E8E912" w14:textId="77777777" w:rsidR="00C07310" w:rsidRPr="00BB4C5C" w:rsidRDefault="00C07310" w:rsidP="00C07310">
      <w:pPr>
        <w:pStyle w:val="Texto"/>
        <w:rPr>
          <w:b/>
          <w:szCs w:val="18"/>
        </w:rPr>
      </w:pPr>
      <w:r w:rsidRPr="00BB4C5C">
        <w:rPr>
          <w:b/>
          <w:szCs w:val="18"/>
        </w:rPr>
        <w:t>C. LIC. JESÚS GARCÍA SALMERÓN</w:t>
      </w:r>
    </w:p>
    <w:p w14:paraId="2F420D1D" w14:textId="77777777" w:rsidR="00C07310" w:rsidRPr="00BB4C5C" w:rsidRDefault="00C07310" w:rsidP="00C07310">
      <w:pPr>
        <w:pStyle w:val="Texto"/>
        <w:rPr>
          <w:b/>
          <w:szCs w:val="18"/>
        </w:rPr>
      </w:pPr>
      <w:r w:rsidRPr="00BB4C5C">
        <w:rPr>
          <w:b/>
          <w:szCs w:val="18"/>
        </w:rPr>
        <w:t>PRESIDENTE DEL COMITÉ ESTATAL DE SANIDAD VEGETAL DE GUERRERO</w:t>
      </w:r>
    </w:p>
    <w:p w14:paraId="13FDE682" w14:textId="77777777" w:rsidR="00C07310" w:rsidRPr="00BB4C5C" w:rsidRDefault="00C07310" w:rsidP="00C07310">
      <w:pPr>
        <w:pStyle w:val="Texto"/>
        <w:rPr>
          <w:b/>
          <w:szCs w:val="18"/>
        </w:rPr>
      </w:pPr>
      <w:r w:rsidRPr="00BB4C5C">
        <w:rPr>
          <w:b/>
          <w:szCs w:val="18"/>
        </w:rPr>
        <w:t>P R E S E N T E.</w:t>
      </w:r>
    </w:p>
    <w:p w14:paraId="776A56AF" w14:textId="1CA64FDB" w:rsidR="00880B97" w:rsidRPr="00BB4C5C" w:rsidRDefault="00880B97" w:rsidP="00880B97">
      <w:pPr>
        <w:pStyle w:val="Texto"/>
        <w:rPr>
          <w:szCs w:val="18"/>
        </w:rPr>
      </w:pPr>
    </w:p>
    <w:p w14:paraId="33523A6F" w14:textId="77777777" w:rsidR="0042232C" w:rsidRPr="00BB4C5C" w:rsidRDefault="0042232C" w:rsidP="00880B97">
      <w:pPr>
        <w:pStyle w:val="Texto"/>
        <w:rPr>
          <w:szCs w:val="18"/>
        </w:rPr>
      </w:pPr>
    </w:p>
    <w:p w14:paraId="458C742E" w14:textId="46F9D2B8" w:rsidR="00880B97" w:rsidRPr="00531D77" w:rsidRDefault="00880B97" w:rsidP="0042232C">
      <w:pPr>
        <w:pStyle w:val="Texto"/>
        <w:spacing w:after="0" w:line="360" w:lineRule="auto"/>
        <w:ind w:firstLine="289"/>
        <w:rPr>
          <w:szCs w:val="18"/>
        </w:rPr>
      </w:pPr>
      <w:r w:rsidRPr="00BB4C5C">
        <w:rPr>
          <w:szCs w:val="18"/>
        </w:rPr>
        <w:t xml:space="preserve">Por medio de la presente, en relación al procedimiento </w:t>
      </w:r>
      <w:r w:rsidR="0042232C" w:rsidRPr="00BB4C5C">
        <w:rPr>
          <w:szCs w:val="18"/>
        </w:rPr>
        <w:t xml:space="preserve">de </w:t>
      </w:r>
      <w:r w:rsidR="0042232C" w:rsidRPr="00BB4C5C">
        <w:rPr>
          <w:b/>
          <w:szCs w:val="18"/>
        </w:rPr>
        <w:t>INVITACIÓN A CUANDO MENOS TRES PERSONAS No. ITPCESAVEGRO.2025.04, PARA LA ADQUISICIÓN DE CLORURO DE CALCIO TRIBÁSICO DE COBRE</w:t>
      </w:r>
      <w:r w:rsidR="0042232C" w:rsidRPr="00BB4C5C">
        <w:rPr>
          <w:szCs w:val="18"/>
        </w:rPr>
        <w:t>,</w:t>
      </w:r>
      <w:r w:rsidRPr="00BB4C5C">
        <w:rPr>
          <w:szCs w:val="18"/>
        </w:rPr>
        <w:t xml:space="preserve"> yo </w:t>
      </w:r>
      <w:r w:rsidRPr="00BB4C5C">
        <w:rPr>
          <w:i/>
          <w:szCs w:val="18"/>
        </w:rPr>
        <w:t>(nombre completo)</w:t>
      </w:r>
      <w:r w:rsidRPr="00BB4C5C">
        <w:rPr>
          <w:szCs w:val="18"/>
        </w:rPr>
        <w:t xml:space="preserve"> garantizo que la entrega del bien o ejecución del servicio se realizará en estricto apego a las especificaciones 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14:paraId="3851E540" w14:textId="77777777" w:rsidR="00880B97" w:rsidRDefault="00880B97" w:rsidP="00880B97">
      <w:pPr>
        <w:pStyle w:val="Texto"/>
        <w:ind w:firstLine="0"/>
        <w:jc w:val="center"/>
        <w:rPr>
          <w:b/>
          <w:szCs w:val="18"/>
        </w:rPr>
      </w:pPr>
    </w:p>
    <w:p w14:paraId="38D4883D" w14:textId="74987ECD" w:rsidR="00880B97" w:rsidRDefault="00880B97" w:rsidP="00880B97">
      <w:pPr>
        <w:pStyle w:val="Texto"/>
        <w:ind w:firstLine="0"/>
        <w:jc w:val="center"/>
        <w:rPr>
          <w:b/>
          <w:szCs w:val="18"/>
        </w:rPr>
      </w:pPr>
    </w:p>
    <w:p w14:paraId="19456D72" w14:textId="77777777" w:rsidR="0042232C" w:rsidRDefault="0042232C" w:rsidP="00880B97">
      <w:pPr>
        <w:pStyle w:val="Texto"/>
        <w:ind w:firstLine="0"/>
        <w:jc w:val="center"/>
        <w:rPr>
          <w:b/>
          <w:szCs w:val="18"/>
        </w:rPr>
      </w:pPr>
    </w:p>
    <w:p w14:paraId="4C7B6AA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5B717A8" w14:textId="77777777" w:rsidR="00880B97" w:rsidRDefault="00880B97" w:rsidP="00880B97">
      <w:pPr>
        <w:pStyle w:val="Texto"/>
        <w:ind w:firstLine="0"/>
        <w:jc w:val="center"/>
        <w:rPr>
          <w:b/>
          <w:szCs w:val="18"/>
        </w:rPr>
      </w:pPr>
    </w:p>
    <w:p w14:paraId="4C134818" w14:textId="77777777" w:rsidR="00880B97" w:rsidRDefault="00880B97" w:rsidP="00880B97">
      <w:pPr>
        <w:pStyle w:val="Texto"/>
        <w:ind w:firstLine="0"/>
        <w:jc w:val="center"/>
        <w:rPr>
          <w:b/>
          <w:szCs w:val="18"/>
        </w:rPr>
      </w:pPr>
    </w:p>
    <w:p w14:paraId="1AC1A62D" w14:textId="77777777" w:rsidR="00880B97" w:rsidRDefault="00880B97" w:rsidP="00880B97">
      <w:pPr>
        <w:pStyle w:val="Texto"/>
        <w:ind w:firstLine="0"/>
        <w:jc w:val="center"/>
        <w:rPr>
          <w:b/>
          <w:szCs w:val="18"/>
        </w:rPr>
      </w:pPr>
    </w:p>
    <w:p w14:paraId="33C687D3" w14:textId="77777777" w:rsidR="00880B97" w:rsidRPr="00531D77" w:rsidRDefault="00880B97" w:rsidP="00880B97">
      <w:pPr>
        <w:pStyle w:val="Texto"/>
        <w:ind w:firstLine="0"/>
        <w:jc w:val="center"/>
        <w:rPr>
          <w:b/>
          <w:szCs w:val="18"/>
        </w:rPr>
      </w:pPr>
      <w:r>
        <w:rPr>
          <w:b/>
          <w:szCs w:val="18"/>
        </w:rPr>
        <w:t>_____________________________</w:t>
      </w:r>
    </w:p>
    <w:p w14:paraId="62556CA3"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23591E5" w14:textId="77777777" w:rsidR="00880B97" w:rsidRDefault="00880B97" w:rsidP="00880B97">
      <w:pPr>
        <w:pStyle w:val="Texto"/>
        <w:ind w:firstLine="0"/>
        <w:jc w:val="center"/>
        <w:rPr>
          <w:b/>
          <w:szCs w:val="18"/>
        </w:rPr>
      </w:pPr>
      <w:r>
        <w:rPr>
          <w:b/>
          <w:szCs w:val="18"/>
        </w:rPr>
        <w:br w:type="column"/>
      </w:r>
    </w:p>
    <w:p w14:paraId="6B81AF3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14:paraId="692BDA06" w14:textId="77777777" w:rsidR="00880B97" w:rsidRDefault="00880B97" w:rsidP="00880B97">
      <w:pPr>
        <w:pStyle w:val="Texto"/>
        <w:ind w:firstLine="0"/>
        <w:jc w:val="center"/>
        <w:rPr>
          <w:b/>
          <w:szCs w:val="18"/>
        </w:rPr>
      </w:pPr>
    </w:p>
    <w:p w14:paraId="5257FA8F"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14:paraId="14342CC0"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0A56B56" w14:textId="77777777" w:rsidR="00880B97" w:rsidRDefault="00880B97" w:rsidP="00880B97">
      <w:pPr>
        <w:pStyle w:val="Texto"/>
        <w:ind w:firstLine="0"/>
        <w:rPr>
          <w:szCs w:val="18"/>
        </w:rPr>
      </w:pPr>
    </w:p>
    <w:p w14:paraId="551394D0" w14:textId="77777777" w:rsidR="00880B97" w:rsidRDefault="00880B97" w:rsidP="00880B97">
      <w:pPr>
        <w:pStyle w:val="Texto"/>
        <w:ind w:firstLine="0"/>
        <w:rPr>
          <w:szCs w:val="18"/>
        </w:rPr>
      </w:pPr>
    </w:p>
    <w:p w14:paraId="6B40CFD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0727AF8" w14:textId="77777777" w:rsidR="00C71947" w:rsidRDefault="00C71947" w:rsidP="00C71947">
      <w:pPr>
        <w:pStyle w:val="Texto"/>
        <w:ind w:firstLine="0"/>
        <w:jc w:val="right"/>
        <w:rPr>
          <w:szCs w:val="18"/>
        </w:rPr>
      </w:pPr>
    </w:p>
    <w:p w14:paraId="32E44C58" w14:textId="77777777" w:rsidR="00C71947" w:rsidRPr="00531D77" w:rsidRDefault="00C71947" w:rsidP="00C71947">
      <w:pPr>
        <w:pStyle w:val="Texto"/>
        <w:ind w:firstLine="0"/>
        <w:jc w:val="right"/>
        <w:rPr>
          <w:szCs w:val="18"/>
        </w:rPr>
      </w:pPr>
    </w:p>
    <w:p w14:paraId="0451B369" w14:textId="77777777" w:rsidR="00510BDE" w:rsidRPr="00BB4C5C" w:rsidRDefault="00510BDE" w:rsidP="00510BDE">
      <w:pPr>
        <w:pStyle w:val="Texto"/>
        <w:rPr>
          <w:b/>
          <w:szCs w:val="18"/>
        </w:rPr>
      </w:pPr>
      <w:r w:rsidRPr="00BB4C5C">
        <w:rPr>
          <w:b/>
          <w:szCs w:val="18"/>
        </w:rPr>
        <w:t>C. LIC. JESÚS GARCÍA SALMERÓN</w:t>
      </w:r>
    </w:p>
    <w:p w14:paraId="4D5C7186" w14:textId="77777777" w:rsidR="00510BDE" w:rsidRPr="00BB4C5C" w:rsidRDefault="00510BDE" w:rsidP="00510BDE">
      <w:pPr>
        <w:pStyle w:val="Texto"/>
        <w:rPr>
          <w:b/>
          <w:szCs w:val="18"/>
        </w:rPr>
      </w:pPr>
      <w:r w:rsidRPr="00BB4C5C">
        <w:rPr>
          <w:b/>
          <w:szCs w:val="18"/>
        </w:rPr>
        <w:t>PRESIDENTE DEL COMITÉ ESTATAL DE SANIDAD VEGETAL DE GUERRERO</w:t>
      </w:r>
    </w:p>
    <w:p w14:paraId="6E7C0C3A" w14:textId="77777777" w:rsidR="00510BDE" w:rsidRPr="00BB4C5C" w:rsidRDefault="00510BDE" w:rsidP="00510BDE">
      <w:pPr>
        <w:pStyle w:val="Texto"/>
        <w:rPr>
          <w:b/>
          <w:szCs w:val="18"/>
        </w:rPr>
      </w:pPr>
      <w:r w:rsidRPr="00BB4C5C">
        <w:rPr>
          <w:b/>
          <w:szCs w:val="18"/>
        </w:rPr>
        <w:t>P R E S E N T E.</w:t>
      </w:r>
    </w:p>
    <w:p w14:paraId="3C08D905" w14:textId="630CF7A0" w:rsidR="00880B97" w:rsidRPr="00BB4C5C" w:rsidRDefault="00880B97" w:rsidP="00880B97">
      <w:pPr>
        <w:pStyle w:val="Texto"/>
        <w:rPr>
          <w:szCs w:val="18"/>
        </w:rPr>
      </w:pPr>
    </w:p>
    <w:p w14:paraId="03849E1B" w14:textId="11B21148" w:rsidR="007E6371" w:rsidRPr="00BB4C5C" w:rsidRDefault="007E6371" w:rsidP="00880B97">
      <w:pPr>
        <w:pStyle w:val="Texto"/>
        <w:rPr>
          <w:szCs w:val="18"/>
        </w:rPr>
      </w:pPr>
    </w:p>
    <w:p w14:paraId="774DB5B8" w14:textId="77777777" w:rsidR="007E6371" w:rsidRPr="00BB4C5C" w:rsidRDefault="007E6371" w:rsidP="00880B97">
      <w:pPr>
        <w:pStyle w:val="Texto"/>
        <w:rPr>
          <w:szCs w:val="18"/>
        </w:rPr>
      </w:pPr>
    </w:p>
    <w:p w14:paraId="3A7A5C60" w14:textId="23E21BEB" w:rsidR="00880B97" w:rsidRPr="00531D77" w:rsidRDefault="00880B97" w:rsidP="007E6371">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7E6371" w:rsidRPr="00BB4C5C">
        <w:rPr>
          <w:szCs w:val="18"/>
        </w:rPr>
        <w:t xml:space="preserve">de </w:t>
      </w:r>
      <w:r w:rsidR="007E6371" w:rsidRPr="00BB4C5C">
        <w:rPr>
          <w:b/>
          <w:szCs w:val="18"/>
        </w:rPr>
        <w:t>INVITACIÓN A CUANDO MENOS TRES PERSONAS No. ITPCESAVEGRO.2025.04, PARA LA ADQUISICIÓN DE CLORURO DE CALCIO TRIBÁSICO DE COBRE</w:t>
      </w:r>
      <w:r w:rsidR="007E6371" w:rsidRPr="00BB4C5C">
        <w:rPr>
          <w:szCs w:val="18"/>
        </w:rPr>
        <w:t>,</w:t>
      </w:r>
      <w:r w:rsidR="008E2A54" w:rsidRPr="00BB4C5C">
        <w:rPr>
          <w:b/>
          <w:szCs w:val="18"/>
        </w:rPr>
        <w:t xml:space="preserve"> </w:t>
      </w:r>
      <w:r w:rsidRPr="00BB4C5C">
        <w:rPr>
          <w:szCs w:val="18"/>
        </w:rPr>
        <w:t xml:space="preserve">yo </w:t>
      </w:r>
      <w:r w:rsidRPr="00BB4C5C">
        <w:rPr>
          <w:i/>
          <w:szCs w:val="18"/>
        </w:rPr>
        <w:t>(nombre completo)</w:t>
      </w:r>
      <w:r w:rsidRPr="00BB4C5C">
        <w:rPr>
          <w:szCs w:val="18"/>
        </w:rPr>
        <w:t xml:space="preserve"> declaro bajo protesta de decir verdad que, me abstengo de adoptar conductas, para que la convocante, induzcan o alteren las 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14:paraId="03369443" w14:textId="77777777" w:rsidR="00880B97" w:rsidRDefault="00880B97" w:rsidP="00880B97">
      <w:pPr>
        <w:pStyle w:val="Texto"/>
        <w:ind w:firstLine="0"/>
        <w:jc w:val="center"/>
        <w:rPr>
          <w:b/>
          <w:szCs w:val="18"/>
        </w:rPr>
      </w:pPr>
    </w:p>
    <w:p w14:paraId="5FE28975" w14:textId="77777777" w:rsidR="00880B97" w:rsidRDefault="00880B97" w:rsidP="00880B97">
      <w:pPr>
        <w:pStyle w:val="Texto"/>
        <w:ind w:firstLine="0"/>
        <w:jc w:val="center"/>
        <w:rPr>
          <w:b/>
          <w:szCs w:val="18"/>
        </w:rPr>
      </w:pPr>
    </w:p>
    <w:p w14:paraId="125C580A" w14:textId="77777777" w:rsidR="007E6371" w:rsidRDefault="007E6371" w:rsidP="00880B97">
      <w:pPr>
        <w:pStyle w:val="Texto"/>
        <w:ind w:firstLine="0"/>
        <w:jc w:val="center"/>
        <w:rPr>
          <w:b/>
          <w:szCs w:val="18"/>
        </w:rPr>
      </w:pPr>
    </w:p>
    <w:p w14:paraId="10C03369" w14:textId="7B414761"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8810ED3" w14:textId="77777777" w:rsidR="00880B97" w:rsidRDefault="00880B97" w:rsidP="00880B97">
      <w:pPr>
        <w:pStyle w:val="Texto"/>
        <w:ind w:firstLine="0"/>
        <w:jc w:val="center"/>
        <w:rPr>
          <w:b/>
          <w:szCs w:val="18"/>
        </w:rPr>
      </w:pPr>
    </w:p>
    <w:p w14:paraId="13B47634" w14:textId="77777777" w:rsidR="00880B97" w:rsidRDefault="00880B97" w:rsidP="00880B97">
      <w:pPr>
        <w:pStyle w:val="Texto"/>
        <w:ind w:firstLine="0"/>
        <w:jc w:val="center"/>
        <w:rPr>
          <w:b/>
          <w:szCs w:val="18"/>
        </w:rPr>
      </w:pPr>
    </w:p>
    <w:p w14:paraId="0D275BB2" w14:textId="77777777" w:rsidR="00880B97" w:rsidRDefault="00880B97" w:rsidP="00880B97">
      <w:pPr>
        <w:pStyle w:val="Texto"/>
        <w:ind w:firstLine="0"/>
        <w:jc w:val="center"/>
        <w:rPr>
          <w:b/>
          <w:szCs w:val="18"/>
        </w:rPr>
      </w:pPr>
    </w:p>
    <w:p w14:paraId="39F574FC" w14:textId="77777777" w:rsidR="00880B97" w:rsidRPr="00531D77" w:rsidRDefault="00880B97" w:rsidP="00880B97">
      <w:pPr>
        <w:pStyle w:val="Texto"/>
        <w:ind w:firstLine="0"/>
        <w:jc w:val="center"/>
        <w:rPr>
          <w:b/>
          <w:szCs w:val="18"/>
        </w:rPr>
      </w:pPr>
      <w:r>
        <w:rPr>
          <w:b/>
          <w:szCs w:val="18"/>
        </w:rPr>
        <w:t>____________________________</w:t>
      </w:r>
    </w:p>
    <w:p w14:paraId="1895BFA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E6A79C" w14:textId="77777777" w:rsidR="00880B97" w:rsidRPr="00531D77" w:rsidRDefault="00880B97" w:rsidP="00880B97">
      <w:pPr>
        <w:pStyle w:val="Texto"/>
        <w:rPr>
          <w:szCs w:val="18"/>
        </w:rPr>
      </w:pPr>
    </w:p>
    <w:p w14:paraId="02B8F720" w14:textId="77777777" w:rsidR="00880B97" w:rsidRDefault="00880B97" w:rsidP="00880B97">
      <w:pPr>
        <w:pStyle w:val="Texto"/>
        <w:rPr>
          <w:b/>
          <w:szCs w:val="18"/>
        </w:rPr>
      </w:pPr>
      <w:r>
        <w:rPr>
          <w:b/>
          <w:szCs w:val="18"/>
        </w:rPr>
        <w:br w:type="column"/>
      </w:r>
    </w:p>
    <w:p w14:paraId="00D2AC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14:paraId="2D1EC5CE"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14:paraId="109733A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3A64902" w14:textId="77777777" w:rsidR="00880B97" w:rsidRDefault="00880B97" w:rsidP="00880B97">
      <w:pPr>
        <w:pStyle w:val="Texto"/>
        <w:ind w:firstLine="0"/>
        <w:rPr>
          <w:szCs w:val="18"/>
        </w:rPr>
      </w:pPr>
    </w:p>
    <w:p w14:paraId="6D4B82B1" w14:textId="77777777" w:rsidR="00880B97" w:rsidRDefault="00880B97" w:rsidP="00880B97">
      <w:pPr>
        <w:pStyle w:val="Texto"/>
        <w:ind w:firstLine="0"/>
        <w:rPr>
          <w:szCs w:val="18"/>
        </w:rPr>
      </w:pPr>
    </w:p>
    <w:p w14:paraId="04E1A1E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5F0CAB7A" w14:textId="77777777" w:rsidR="00C71947" w:rsidRDefault="00C71947" w:rsidP="00C71947">
      <w:pPr>
        <w:pStyle w:val="Texto"/>
        <w:ind w:firstLine="0"/>
        <w:jc w:val="right"/>
        <w:rPr>
          <w:szCs w:val="18"/>
        </w:rPr>
      </w:pPr>
    </w:p>
    <w:p w14:paraId="041B46A2" w14:textId="77777777" w:rsidR="00C71947" w:rsidRPr="00531D77" w:rsidRDefault="00C71947" w:rsidP="00C71947">
      <w:pPr>
        <w:pStyle w:val="Texto"/>
        <w:ind w:firstLine="0"/>
        <w:jc w:val="right"/>
        <w:rPr>
          <w:szCs w:val="18"/>
        </w:rPr>
      </w:pPr>
    </w:p>
    <w:p w14:paraId="1BCF5484" w14:textId="77777777" w:rsidR="00106840" w:rsidRPr="00BB4C5C" w:rsidRDefault="00106840" w:rsidP="00106840">
      <w:pPr>
        <w:pStyle w:val="Texto"/>
        <w:rPr>
          <w:b/>
          <w:szCs w:val="18"/>
        </w:rPr>
      </w:pPr>
      <w:r w:rsidRPr="00BB4C5C">
        <w:rPr>
          <w:b/>
          <w:szCs w:val="18"/>
        </w:rPr>
        <w:t>C. LIC. JESÚS GARCÍA SALMERÓN</w:t>
      </w:r>
    </w:p>
    <w:p w14:paraId="7BEA148E" w14:textId="77777777" w:rsidR="00106840" w:rsidRPr="00BB4C5C" w:rsidRDefault="00106840" w:rsidP="00106840">
      <w:pPr>
        <w:pStyle w:val="Texto"/>
        <w:rPr>
          <w:b/>
          <w:szCs w:val="18"/>
        </w:rPr>
      </w:pPr>
      <w:r w:rsidRPr="00BB4C5C">
        <w:rPr>
          <w:b/>
          <w:szCs w:val="18"/>
        </w:rPr>
        <w:t>PRESIDENTE DEL COMITÉ ESTATAL DE SANIDAD VEGETAL DE GUERRERO</w:t>
      </w:r>
    </w:p>
    <w:p w14:paraId="5E238C29" w14:textId="77777777" w:rsidR="00106840" w:rsidRPr="00BB4C5C" w:rsidRDefault="00106840" w:rsidP="00106840">
      <w:pPr>
        <w:pStyle w:val="Texto"/>
        <w:rPr>
          <w:b/>
          <w:szCs w:val="18"/>
        </w:rPr>
      </w:pPr>
      <w:r w:rsidRPr="00BB4C5C">
        <w:rPr>
          <w:b/>
          <w:szCs w:val="18"/>
        </w:rPr>
        <w:t>P R E S E N T E.</w:t>
      </w:r>
    </w:p>
    <w:p w14:paraId="56A58086" w14:textId="6F4A0FAC" w:rsidR="00880B97" w:rsidRPr="00BB4C5C" w:rsidRDefault="00880B97" w:rsidP="00880B97">
      <w:pPr>
        <w:pStyle w:val="Texto"/>
        <w:rPr>
          <w:szCs w:val="18"/>
        </w:rPr>
      </w:pPr>
    </w:p>
    <w:p w14:paraId="07482B87" w14:textId="77777777" w:rsidR="00D56290" w:rsidRPr="00BB4C5C" w:rsidRDefault="00D56290" w:rsidP="00880B97">
      <w:pPr>
        <w:pStyle w:val="Texto"/>
        <w:rPr>
          <w:szCs w:val="18"/>
        </w:rPr>
      </w:pPr>
    </w:p>
    <w:p w14:paraId="26407C28" w14:textId="28A306C2" w:rsidR="00880B97" w:rsidRPr="00531D77" w:rsidRDefault="00880B97" w:rsidP="008D6BE2">
      <w:pPr>
        <w:pStyle w:val="Texto"/>
        <w:spacing w:after="0" w:line="360" w:lineRule="auto"/>
        <w:ind w:firstLine="289"/>
        <w:rPr>
          <w:szCs w:val="18"/>
          <w:lang w:val="es"/>
        </w:rPr>
      </w:pPr>
      <w:r w:rsidRPr="00BB4C5C">
        <w:rPr>
          <w:szCs w:val="18"/>
        </w:rPr>
        <w:t xml:space="preserve">Por medio de la presente, en relación al procedimiento </w:t>
      </w:r>
      <w:r w:rsidR="007E6371" w:rsidRPr="00BB4C5C">
        <w:rPr>
          <w:szCs w:val="18"/>
        </w:rPr>
        <w:t xml:space="preserve">de </w:t>
      </w:r>
      <w:r w:rsidR="007E6371" w:rsidRPr="00BB4C5C">
        <w:rPr>
          <w:b/>
          <w:szCs w:val="18"/>
        </w:rPr>
        <w:t>INVITACIÓN A CUANDO MENOS TRES PERSONAS No. ITPCESAVEGRO.2025.04, PARA LA ADQUISICIÓN DE CLORURO DE CALCIO TRIBÁSICO DE COBRE</w:t>
      </w:r>
      <w:r w:rsidR="007E6371" w:rsidRPr="00BB4C5C">
        <w:rPr>
          <w:szCs w:val="18"/>
        </w:rPr>
        <w:t>,</w:t>
      </w:r>
      <w:r w:rsidRPr="00BB4C5C">
        <w:rPr>
          <w:szCs w:val="18"/>
        </w:rPr>
        <w:t xml:space="preserve"> yo </w:t>
      </w:r>
      <w:r w:rsidRPr="00BB4C5C">
        <w:rPr>
          <w:i/>
          <w:szCs w:val="18"/>
        </w:rPr>
        <w:t>(nombre completo)</w:t>
      </w:r>
      <w:r w:rsidRPr="00BB4C5C">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14:paraId="12E7DE74" w14:textId="77777777" w:rsidR="00880B97" w:rsidRDefault="00880B97" w:rsidP="00880B97">
      <w:pPr>
        <w:pStyle w:val="Texto"/>
        <w:ind w:firstLine="0"/>
        <w:jc w:val="center"/>
        <w:rPr>
          <w:b/>
          <w:szCs w:val="18"/>
        </w:rPr>
      </w:pPr>
    </w:p>
    <w:p w14:paraId="644DCC66" w14:textId="192DBB80" w:rsidR="00880B97" w:rsidRDefault="00880B97" w:rsidP="00880B97">
      <w:pPr>
        <w:pStyle w:val="Texto"/>
        <w:ind w:firstLine="0"/>
        <w:jc w:val="center"/>
        <w:rPr>
          <w:b/>
          <w:szCs w:val="18"/>
        </w:rPr>
      </w:pPr>
    </w:p>
    <w:p w14:paraId="0A7ECE48" w14:textId="77777777" w:rsidR="008D6BE2" w:rsidRDefault="008D6BE2" w:rsidP="00880B97">
      <w:pPr>
        <w:pStyle w:val="Texto"/>
        <w:ind w:firstLine="0"/>
        <w:jc w:val="center"/>
        <w:rPr>
          <w:b/>
          <w:szCs w:val="18"/>
        </w:rPr>
      </w:pPr>
    </w:p>
    <w:p w14:paraId="17A7511B"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9C37F59" w14:textId="7E4E4F18" w:rsidR="00880B97" w:rsidRDefault="00880B97" w:rsidP="00880B97">
      <w:pPr>
        <w:pStyle w:val="Texto"/>
        <w:ind w:firstLine="0"/>
        <w:jc w:val="center"/>
        <w:rPr>
          <w:b/>
          <w:szCs w:val="18"/>
        </w:rPr>
      </w:pPr>
    </w:p>
    <w:p w14:paraId="4BF93965" w14:textId="77777777" w:rsidR="00880B97" w:rsidRDefault="00880B97" w:rsidP="00880B97">
      <w:pPr>
        <w:pStyle w:val="Texto"/>
        <w:ind w:firstLine="0"/>
        <w:jc w:val="center"/>
        <w:rPr>
          <w:b/>
          <w:szCs w:val="18"/>
        </w:rPr>
      </w:pPr>
    </w:p>
    <w:p w14:paraId="331BBD25" w14:textId="77777777" w:rsidR="00880B97" w:rsidRDefault="00880B97" w:rsidP="00880B97">
      <w:pPr>
        <w:pStyle w:val="Texto"/>
        <w:ind w:firstLine="0"/>
        <w:jc w:val="center"/>
        <w:rPr>
          <w:b/>
          <w:szCs w:val="18"/>
        </w:rPr>
      </w:pPr>
    </w:p>
    <w:p w14:paraId="4A340C08" w14:textId="77777777" w:rsidR="00880B97" w:rsidRPr="00531D77" w:rsidRDefault="00880B97" w:rsidP="00880B97">
      <w:pPr>
        <w:pStyle w:val="Texto"/>
        <w:ind w:firstLine="0"/>
        <w:jc w:val="center"/>
        <w:rPr>
          <w:b/>
          <w:szCs w:val="18"/>
        </w:rPr>
      </w:pPr>
      <w:r>
        <w:rPr>
          <w:b/>
          <w:szCs w:val="18"/>
        </w:rPr>
        <w:t>____________________________</w:t>
      </w:r>
    </w:p>
    <w:p w14:paraId="49BE75B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AB682B0" w14:textId="77777777" w:rsidR="00880B97" w:rsidRDefault="00880B97" w:rsidP="00880B97">
      <w:pPr>
        <w:pStyle w:val="Texto"/>
        <w:ind w:firstLine="0"/>
        <w:jc w:val="center"/>
        <w:rPr>
          <w:b/>
          <w:szCs w:val="18"/>
        </w:rPr>
      </w:pPr>
      <w:r>
        <w:rPr>
          <w:b/>
          <w:szCs w:val="18"/>
        </w:rPr>
        <w:br w:type="column"/>
      </w:r>
    </w:p>
    <w:p w14:paraId="36C05CED" w14:textId="77777777" w:rsidR="00880B97" w:rsidRDefault="00880B97" w:rsidP="00880B97">
      <w:pPr>
        <w:pStyle w:val="Texto"/>
        <w:ind w:firstLine="0"/>
        <w:jc w:val="center"/>
        <w:rPr>
          <w:b/>
          <w:szCs w:val="18"/>
        </w:rPr>
      </w:pPr>
    </w:p>
    <w:p w14:paraId="0CB9B26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10</w:t>
      </w:r>
    </w:p>
    <w:p w14:paraId="4AFE3678" w14:textId="77777777" w:rsidR="00880B97" w:rsidRDefault="00880B97" w:rsidP="00880B97">
      <w:pPr>
        <w:pStyle w:val="Texto"/>
        <w:ind w:firstLine="0"/>
        <w:jc w:val="center"/>
        <w:rPr>
          <w:b/>
          <w:szCs w:val="18"/>
        </w:rPr>
      </w:pPr>
    </w:p>
    <w:p w14:paraId="157C68A5"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14:paraId="60C74D9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F991C5" w14:textId="77777777" w:rsidR="00880B97" w:rsidRDefault="00880B97" w:rsidP="00880B97">
      <w:pPr>
        <w:pStyle w:val="Texto"/>
        <w:ind w:firstLine="0"/>
        <w:rPr>
          <w:szCs w:val="18"/>
        </w:rPr>
      </w:pPr>
    </w:p>
    <w:p w14:paraId="795A1791" w14:textId="77777777" w:rsidR="00880B97" w:rsidRDefault="00880B97" w:rsidP="00880B97">
      <w:pPr>
        <w:pStyle w:val="Texto"/>
        <w:ind w:firstLine="0"/>
        <w:rPr>
          <w:szCs w:val="18"/>
        </w:rPr>
      </w:pPr>
    </w:p>
    <w:p w14:paraId="10471030"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144B451" w14:textId="77777777" w:rsidR="00C71947" w:rsidRDefault="00C71947" w:rsidP="00C71947">
      <w:pPr>
        <w:pStyle w:val="Texto"/>
        <w:ind w:firstLine="0"/>
        <w:jc w:val="right"/>
        <w:rPr>
          <w:szCs w:val="18"/>
        </w:rPr>
      </w:pPr>
    </w:p>
    <w:p w14:paraId="13C647B8" w14:textId="77777777" w:rsidR="00C71947" w:rsidRPr="00531D77" w:rsidRDefault="00C71947" w:rsidP="00C71947">
      <w:pPr>
        <w:pStyle w:val="Texto"/>
        <w:ind w:firstLine="0"/>
        <w:jc w:val="right"/>
        <w:rPr>
          <w:szCs w:val="18"/>
        </w:rPr>
      </w:pPr>
    </w:p>
    <w:p w14:paraId="2F9C0653" w14:textId="77777777" w:rsidR="005A6CEB" w:rsidRPr="00BB4C5C" w:rsidRDefault="005A6CEB" w:rsidP="005A6CEB">
      <w:pPr>
        <w:pStyle w:val="Texto"/>
        <w:rPr>
          <w:b/>
          <w:szCs w:val="18"/>
        </w:rPr>
      </w:pPr>
      <w:r w:rsidRPr="00BB4C5C">
        <w:rPr>
          <w:b/>
          <w:szCs w:val="18"/>
        </w:rPr>
        <w:t>C. LIC. JESÚS GARCÍA SALMERÓN</w:t>
      </w:r>
    </w:p>
    <w:p w14:paraId="0FAB7BBE" w14:textId="77777777" w:rsidR="005A6CEB" w:rsidRPr="00BB4C5C" w:rsidRDefault="005A6CEB" w:rsidP="005A6CEB">
      <w:pPr>
        <w:pStyle w:val="Texto"/>
        <w:rPr>
          <w:b/>
          <w:szCs w:val="18"/>
        </w:rPr>
      </w:pPr>
      <w:r w:rsidRPr="00BB4C5C">
        <w:rPr>
          <w:b/>
          <w:szCs w:val="18"/>
        </w:rPr>
        <w:t>PRESIDENTE DEL COMITÉ ESTATAL DE SANIDAD VEGETAL DE GUERRERO</w:t>
      </w:r>
    </w:p>
    <w:p w14:paraId="40B6D67B" w14:textId="77777777" w:rsidR="005A6CEB" w:rsidRPr="00BB4C5C" w:rsidRDefault="005A6CEB" w:rsidP="005A6CEB">
      <w:pPr>
        <w:pStyle w:val="Texto"/>
        <w:rPr>
          <w:b/>
          <w:szCs w:val="18"/>
        </w:rPr>
      </w:pPr>
      <w:r w:rsidRPr="00BB4C5C">
        <w:rPr>
          <w:b/>
          <w:szCs w:val="18"/>
        </w:rPr>
        <w:t>P R E S E N T E.</w:t>
      </w:r>
    </w:p>
    <w:p w14:paraId="0EE9D34B" w14:textId="1473E7E1" w:rsidR="00880B97" w:rsidRPr="00BB4C5C" w:rsidRDefault="00880B97" w:rsidP="00880B97">
      <w:pPr>
        <w:pStyle w:val="Texto"/>
        <w:rPr>
          <w:szCs w:val="18"/>
          <w:lang w:val="es"/>
        </w:rPr>
      </w:pPr>
    </w:p>
    <w:p w14:paraId="5A4A8276" w14:textId="77777777" w:rsidR="008D6BE2" w:rsidRPr="00BB4C5C" w:rsidRDefault="008D6BE2" w:rsidP="00880B97">
      <w:pPr>
        <w:pStyle w:val="Texto"/>
        <w:rPr>
          <w:szCs w:val="18"/>
          <w:lang w:val="es"/>
        </w:rPr>
      </w:pPr>
    </w:p>
    <w:p w14:paraId="3B5BAD14" w14:textId="44CA6BEF" w:rsidR="00880B97" w:rsidRPr="00531D77" w:rsidRDefault="00880B97" w:rsidP="008D6BE2">
      <w:pPr>
        <w:pStyle w:val="Texto"/>
        <w:spacing w:after="0" w:line="360" w:lineRule="auto"/>
        <w:ind w:firstLine="289"/>
        <w:rPr>
          <w:szCs w:val="18"/>
        </w:rPr>
      </w:pPr>
      <w:r w:rsidRPr="00BB4C5C">
        <w:rPr>
          <w:szCs w:val="18"/>
          <w:lang w:val="es"/>
        </w:rPr>
        <w:t xml:space="preserve">Por medio de la presente, en relación </w:t>
      </w:r>
      <w:r w:rsidRPr="00BB4C5C">
        <w:rPr>
          <w:szCs w:val="18"/>
        </w:rPr>
        <w:t xml:space="preserve">al procedimiento </w:t>
      </w:r>
      <w:r w:rsidR="008D6BE2" w:rsidRPr="00BB4C5C">
        <w:rPr>
          <w:szCs w:val="18"/>
        </w:rPr>
        <w:t xml:space="preserve">de </w:t>
      </w:r>
      <w:r w:rsidR="008D6BE2" w:rsidRPr="00BB4C5C">
        <w:rPr>
          <w:b/>
          <w:szCs w:val="18"/>
        </w:rPr>
        <w:t>INVITACIÓN A CUANDO MENOS TRES PERSONAS No. ITPCESAVEGRO.2025.04, PARA LA ADQUISICIÓN DE CLORURO DE CALCIO TRIBÁSICO DE COBRE</w:t>
      </w:r>
      <w:r w:rsidR="008D6BE2" w:rsidRPr="00BB4C5C">
        <w:rPr>
          <w:szCs w:val="18"/>
        </w:rPr>
        <w:t>,</w:t>
      </w:r>
      <w:r w:rsidRPr="00BB4C5C">
        <w:rPr>
          <w:szCs w:val="18"/>
          <w:lang w:val="es"/>
        </w:rPr>
        <w:t xml:space="preserve"> yo </w:t>
      </w:r>
      <w:r w:rsidRPr="00BB4C5C">
        <w:rPr>
          <w:i/>
          <w:szCs w:val="18"/>
          <w:lang w:val="es"/>
        </w:rPr>
        <w:t>(nombre completo)</w:t>
      </w:r>
      <w:r w:rsidRPr="00BB4C5C">
        <w:rPr>
          <w:szCs w:val="18"/>
          <w:lang w:val="es"/>
        </w:rPr>
        <w:t>; bajo protesta de decir verdad, manifiesto que la empresa que represento, cuenta con el carácter de MIPYME bajo la estratificación de: ___________.</w:t>
      </w:r>
    </w:p>
    <w:p w14:paraId="470BA105" w14:textId="77777777" w:rsidR="00880B97" w:rsidRDefault="00880B97" w:rsidP="00880B97">
      <w:pPr>
        <w:pStyle w:val="Texto"/>
        <w:ind w:firstLine="0"/>
        <w:jc w:val="center"/>
        <w:rPr>
          <w:b/>
          <w:szCs w:val="18"/>
        </w:rPr>
      </w:pPr>
    </w:p>
    <w:p w14:paraId="65368567" w14:textId="3D8C6E1A" w:rsidR="008D6BE2" w:rsidRDefault="008D6BE2" w:rsidP="00880B97">
      <w:pPr>
        <w:pStyle w:val="Texto"/>
        <w:ind w:firstLine="0"/>
        <w:jc w:val="center"/>
        <w:rPr>
          <w:b/>
          <w:szCs w:val="18"/>
        </w:rPr>
      </w:pPr>
    </w:p>
    <w:p w14:paraId="1C888CC0" w14:textId="77777777" w:rsidR="008D6BE2" w:rsidRDefault="008D6BE2" w:rsidP="00880B97">
      <w:pPr>
        <w:pStyle w:val="Texto"/>
        <w:ind w:firstLine="0"/>
        <w:jc w:val="center"/>
        <w:rPr>
          <w:b/>
          <w:szCs w:val="18"/>
        </w:rPr>
      </w:pPr>
    </w:p>
    <w:p w14:paraId="72F00400" w14:textId="77A8A9D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CD65FE5" w14:textId="77777777" w:rsidR="00880B97" w:rsidRDefault="00880B97" w:rsidP="00880B97">
      <w:pPr>
        <w:pStyle w:val="Texto"/>
        <w:ind w:firstLine="0"/>
        <w:jc w:val="center"/>
        <w:rPr>
          <w:b/>
          <w:szCs w:val="18"/>
        </w:rPr>
      </w:pPr>
    </w:p>
    <w:p w14:paraId="0A3C198A" w14:textId="77777777" w:rsidR="00880B97" w:rsidRDefault="00880B97" w:rsidP="00880B97">
      <w:pPr>
        <w:pStyle w:val="Texto"/>
        <w:ind w:firstLine="0"/>
        <w:jc w:val="center"/>
        <w:rPr>
          <w:b/>
          <w:szCs w:val="18"/>
        </w:rPr>
      </w:pPr>
    </w:p>
    <w:p w14:paraId="3EAC860B" w14:textId="77777777" w:rsidR="00880B97" w:rsidRDefault="00880B97" w:rsidP="00880B97">
      <w:pPr>
        <w:pStyle w:val="Texto"/>
        <w:ind w:firstLine="0"/>
        <w:jc w:val="center"/>
        <w:rPr>
          <w:b/>
          <w:szCs w:val="18"/>
        </w:rPr>
      </w:pPr>
    </w:p>
    <w:p w14:paraId="7B9F35B3" w14:textId="77777777" w:rsidR="00880B97" w:rsidRPr="00531D77" w:rsidRDefault="00880B97" w:rsidP="00880B97">
      <w:pPr>
        <w:pStyle w:val="Texto"/>
        <w:ind w:firstLine="0"/>
        <w:jc w:val="center"/>
        <w:rPr>
          <w:b/>
          <w:szCs w:val="18"/>
        </w:rPr>
      </w:pPr>
      <w:r>
        <w:rPr>
          <w:b/>
          <w:szCs w:val="18"/>
        </w:rPr>
        <w:t>___________________________</w:t>
      </w:r>
    </w:p>
    <w:p w14:paraId="25DC0ED6"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631F67F" w14:textId="77777777" w:rsidR="00880B97" w:rsidRDefault="00880B97" w:rsidP="00880B97">
      <w:pPr>
        <w:pStyle w:val="Texto"/>
        <w:ind w:firstLine="0"/>
        <w:jc w:val="center"/>
        <w:rPr>
          <w:b/>
          <w:szCs w:val="18"/>
        </w:rPr>
      </w:pPr>
      <w:r>
        <w:rPr>
          <w:b/>
          <w:szCs w:val="18"/>
        </w:rPr>
        <w:br w:type="column"/>
      </w:r>
    </w:p>
    <w:p w14:paraId="45CA15F1" w14:textId="77777777" w:rsidR="00880B97" w:rsidRDefault="00880B97" w:rsidP="00880B97">
      <w:pPr>
        <w:pStyle w:val="Texto"/>
        <w:ind w:firstLine="0"/>
        <w:jc w:val="center"/>
        <w:rPr>
          <w:b/>
          <w:szCs w:val="18"/>
        </w:rPr>
      </w:pPr>
    </w:p>
    <w:p w14:paraId="74B894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14:paraId="68144D80" w14:textId="77777777" w:rsidR="00880B97" w:rsidRDefault="00880B97" w:rsidP="00880B97">
      <w:pPr>
        <w:pStyle w:val="Texto"/>
        <w:ind w:firstLine="0"/>
        <w:jc w:val="center"/>
        <w:rPr>
          <w:b/>
          <w:szCs w:val="18"/>
        </w:rPr>
      </w:pPr>
    </w:p>
    <w:p w14:paraId="6DEE09BA"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14:paraId="5FF829CB"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E682916" w14:textId="77777777" w:rsidR="00880B97" w:rsidRDefault="00880B97" w:rsidP="00880B97">
      <w:pPr>
        <w:pStyle w:val="Texto"/>
        <w:ind w:firstLine="0"/>
        <w:rPr>
          <w:szCs w:val="18"/>
        </w:rPr>
      </w:pPr>
    </w:p>
    <w:p w14:paraId="0CFD10C1" w14:textId="77777777" w:rsidR="00880B97" w:rsidRDefault="00880B97" w:rsidP="00880B97">
      <w:pPr>
        <w:pStyle w:val="Texto"/>
        <w:ind w:firstLine="0"/>
        <w:rPr>
          <w:szCs w:val="18"/>
        </w:rPr>
      </w:pPr>
    </w:p>
    <w:p w14:paraId="637874D5" w14:textId="77777777"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26FC7A" w14:textId="77777777" w:rsidR="00C71947" w:rsidRDefault="00C71947" w:rsidP="00C71947">
      <w:pPr>
        <w:pStyle w:val="Texto"/>
        <w:ind w:firstLine="0"/>
        <w:jc w:val="right"/>
        <w:rPr>
          <w:szCs w:val="18"/>
        </w:rPr>
      </w:pPr>
    </w:p>
    <w:p w14:paraId="35B099C8" w14:textId="77777777" w:rsidR="00C71947" w:rsidRPr="00531D77" w:rsidRDefault="00C71947" w:rsidP="00C71947">
      <w:pPr>
        <w:pStyle w:val="Texto"/>
        <w:ind w:firstLine="0"/>
        <w:jc w:val="right"/>
        <w:rPr>
          <w:szCs w:val="18"/>
        </w:rPr>
      </w:pPr>
    </w:p>
    <w:p w14:paraId="0DA32E3B" w14:textId="77777777" w:rsidR="00664FC3" w:rsidRPr="00BB4C5C" w:rsidRDefault="00664FC3" w:rsidP="00664FC3">
      <w:pPr>
        <w:pStyle w:val="Texto"/>
        <w:rPr>
          <w:b/>
          <w:szCs w:val="18"/>
        </w:rPr>
      </w:pPr>
      <w:r w:rsidRPr="00BB4C5C">
        <w:rPr>
          <w:b/>
          <w:szCs w:val="18"/>
        </w:rPr>
        <w:t>C. LIC. JESÚS GARCÍA SALMERÓN</w:t>
      </w:r>
    </w:p>
    <w:p w14:paraId="483132F9" w14:textId="77777777" w:rsidR="00664FC3" w:rsidRPr="00BB4C5C" w:rsidRDefault="00664FC3" w:rsidP="00664FC3">
      <w:pPr>
        <w:pStyle w:val="Texto"/>
        <w:rPr>
          <w:b/>
          <w:szCs w:val="18"/>
        </w:rPr>
      </w:pPr>
      <w:r w:rsidRPr="00BB4C5C">
        <w:rPr>
          <w:b/>
          <w:szCs w:val="18"/>
        </w:rPr>
        <w:t>PRESIDENTE DEL COMITÉ ESTATAL DE SANIDAD VEGETAL DE GUERRERO</w:t>
      </w:r>
    </w:p>
    <w:p w14:paraId="227D5460" w14:textId="77777777" w:rsidR="00664FC3" w:rsidRPr="00BB4C5C" w:rsidRDefault="00664FC3" w:rsidP="00664FC3">
      <w:pPr>
        <w:pStyle w:val="Texto"/>
        <w:rPr>
          <w:b/>
          <w:szCs w:val="18"/>
        </w:rPr>
      </w:pPr>
      <w:r w:rsidRPr="00BB4C5C">
        <w:rPr>
          <w:b/>
          <w:szCs w:val="18"/>
        </w:rPr>
        <w:t>P R E S E N T E.</w:t>
      </w:r>
    </w:p>
    <w:p w14:paraId="141AABF6" w14:textId="5E101F95" w:rsidR="00880B97" w:rsidRPr="00BB4C5C" w:rsidRDefault="00880B97" w:rsidP="00880B97">
      <w:pPr>
        <w:pStyle w:val="Texto"/>
        <w:rPr>
          <w:szCs w:val="18"/>
        </w:rPr>
      </w:pPr>
    </w:p>
    <w:p w14:paraId="2B989276" w14:textId="77777777" w:rsidR="008D6BE2" w:rsidRPr="00BB4C5C" w:rsidRDefault="008D6BE2" w:rsidP="00880B97">
      <w:pPr>
        <w:pStyle w:val="Texto"/>
        <w:rPr>
          <w:szCs w:val="18"/>
        </w:rPr>
      </w:pPr>
    </w:p>
    <w:p w14:paraId="5E43AA39" w14:textId="51D1AE30" w:rsidR="00880B97" w:rsidRPr="00531D77" w:rsidRDefault="00880B97" w:rsidP="008D6BE2">
      <w:pPr>
        <w:pStyle w:val="Texto"/>
        <w:spacing w:after="0" w:line="360" w:lineRule="auto"/>
        <w:ind w:firstLine="289"/>
        <w:rPr>
          <w:szCs w:val="18"/>
        </w:rPr>
      </w:pPr>
      <w:r w:rsidRPr="00BB4C5C">
        <w:rPr>
          <w:szCs w:val="18"/>
        </w:rPr>
        <w:t>Por medio de la presente, en relación al procedimiento</w:t>
      </w:r>
      <w:r w:rsidR="00C71947" w:rsidRPr="00BB4C5C">
        <w:rPr>
          <w:b/>
          <w:szCs w:val="18"/>
        </w:rPr>
        <w:t xml:space="preserve"> </w:t>
      </w:r>
      <w:r w:rsidR="008D6BE2" w:rsidRPr="00BB4C5C">
        <w:rPr>
          <w:szCs w:val="18"/>
        </w:rPr>
        <w:t xml:space="preserve">de </w:t>
      </w:r>
      <w:r w:rsidR="008D6BE2" w:rsidRPr="00BB4C5C">
        <w:rPr>
          <w:b/>
          <w:szCs w:val="18"/>
        </w:rPr>
        <w:t>INVITACIÓN A CUANDO MENOS TRES PERSONAS No. ITPCESAVEGRO.2025.04, PARA LA ADQUISICIÓN DE CLORURO DE CALCIO TRIBÁSICO DE COBRE</w:t>
      </w:r>
      <w:r w:rsidR="008D6BE2" w:rsidRPr="00BB4C5C">
        <w:rPr>
          <w:szCs w:val="18"/>
        </w:rPr>
        <w:t>,</w:t>
      </w:r>
      <w:r w:rsidRPr="00BB4C5C">
        <w:rPr>
          <w:szCs w:val="18"/>
        </w:rPr>
        <w:t xml:space="preserve"> yo </w:t>
      </w:r>
      <w:r w:rsidRPr="00BB4C5C">
        <w:rPr>
          <w:i/>
          <w:szCs w:val="18"/>
        </w:rPr>
        <w:t>(nombre completo)</w:t>
      </w:r>
      <w:r w:rsidRPr="00BB4C5C">
        <w:rPr>
          <w:szCs w:val="18"/>
        </w:rPr>
        <w:t>, en cumplimiento con lo que establece; bajo protesta de decir verdad manifiesto que el que suscribe la presente, cuenta con 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14:paraId="64E62CD7" w14:textId="77777777" w:rsidR="00880B97" w:rsidRDefault="00880B97" w:rsidP="00880B97">
      <w:pPr>
        <w:pStyle w:val="Texto"/>
        <w:ind w:firstLine="0"/>
        <w:jc w:val="center"/>
        <w:rPr>
          <w:b/>
          <w:szCs w:val="18"/>
        </w:rPr>
      </w:pPr>
    </w:p>
    <w:p w14:paraId="6D530FAA" w14:textId="173791F6" w:rsidR="00880B97" w:rsidRDefault="00880B97" w:rsidP="00880B97">
      <w:pPr>
        <w:pStyle w:val="Texto"/>
        <w:ind w:firstLine="0"/>
        <w:jc w:val="center"/>
        <w:rPr>
          <w:b/>
          <w:szCs w:val="18"/>
        </w:rPr>
      </w:pPr>
    </w:p>
    <w:p w14:paraId="49E73CB8" w14:textId="77777777" w:rsidR="008D6BE2" w:rsidRDefault="008D6BE2" w:rsidP="00880B97">
      <w:pPr>
        <w:pStyle w:val="Texto"/>
        <w:ind w:firstLine="0"/>
        <w:jc w:val="center"/>
        <w:rPr>
          <w:b/>
          <w:szCs w:val="18"/>
        </w:rPr>
      </w:pPr>
    </w:p>
    <w:p w14:paraId="268CEB9D"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37AD72" w14:textId="77777777" w:rsidR="00880B97" w:rsidRDefault="00880B97" w:rsidP="00880B97">
      <w:pPr>
        <w:pStyle w:val="Texto"/>
        <w:ind w:firstLine="0"/>
        <w:jc w:val="center"/>
        <w:rPr>
          <w:b/>
          <w:szCs w:val="18"/>
        </w:rPr>
      </w:pPr>
    </w:p>
    <w:p w14:paraId="0275E92C" w14:textId="47113B15" w:rsidR="00880B97" w:rsidRDefault="00880B97" w:rsidP="00880B97">
      <w:pPr>
        <w:pStyle w:val="Texto"/>
        <w:ind w:firstLine="0"/>
        <w:jc w:val="center"/>
        <w:rPr>
          <w:b/>
          <w:szCs w:val="18"/>
        </w:rPr>
      </w:pPr>
    </w:p>
    <w:p w14:paraId="7B145F1B" w14:textId="77777777" w:rsidR="008D6BE2" w:rsidRDefault="008D6BE2" w:rsidP="00880B97">
      <w:pPr>
        <w:pStyle w:val="Texto"/>
        <w:ind w:firstLine="0"/>
        <w:jc w:val="center"/>
        <w:rPr>
          <w:b/>
          <w:szCs w:val="18"/>
        </w:rPr>
      </w:pPr>
    </w:p>
    <w:p w14:paraId="007EFFAD" w14:textId="77777777" w:rsidR="00880B97" w:rsidRDefault="00880B97" w:rsidP="00880B97">
      <w:pPr>
        <w:pStyle w:val="Texto"/>
        <w:ind w:firstLine="0"/>
        <w:jc w:val="center"/>
        <w:rPr>
          <w:b/>
          <w:szCs w:val="18"/>
        </w:rPr>
      </w:pPr>
    </w:p>
    <w:p w14:paraId="2323364A" w14:textId="77777777" w:rsidR="00880B97" w:rsidRPr="00531D77" w:rsidRDefault="00880B97" w:rsidP="00880B97">
      <w:pPr>
        <w:pStyle w:val="Texto"/>
        <w:ind w:firstLine="0"/>
        <w:jc w:val="center"/>
        <w:rPr>
          <w:b/>
          <w:szCs w:val="18"/>
        </w:rPr>
      </w:pPr>
      <w:r>
        <w:rPr>
          <w:b/>
          <w:szCs w:val="18"/>
        </w:rPr>
        <w:t>__________________________________</w:t>
      </w:r>
    </w:p>
    <w:p w14:paraId="18E68654"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EBBF5DB" w14:textId="77777777" w:rsidR="00880B97" w:rsidRDefault="00880B97" w:rsidP="00880B97">
      <w:pPr>
        <w:pStyle w:val="Texto"/>
        <w:ind w:firstLine="0"/>
        <w:jc w:val="center"/>
        <w:rPr>
          <w:b/>
          <w:szCs w:val="18"/>
        </w:rPr>
      </w:pPr>
      <w:r>
        <w:rPr>
          <w:b/>
          <w:szCs w:val="18"/>
        </w:rPr>
        <w:br w:type="column"/>
      </w:r>
    </w:p>
    <w:p w14:paraId="332BFF62"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14:paraId="39F125D9" w14:textId="77777777" w:rsidR="00880B97" w:rsidRDefault="00880B97" w:rsidP="00880B97">
      <w:pPr>
        <w:pStyle w:val="Texto"/>
        <w:ind w:firstLine="0"/>
        <w:jc w:val="center"/>
        <w:rPr>
          <w:b/>
          <w:szCs w:val="18"/>
        </w:rPr>
      </w:pPr>
    </w:p>
    <w:p w14:paraId="7345C81A"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14:paraId="571A7838"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82D00A" w14:textId="77777777" w:rsidR="00880B97" w:rsidRDefault="00880B97" w:rsidP="00880B97">
      <w:pPr>
        <w:pStyle w:val="Texto"/>
      </w:pPr>
    </w:p>
    <w:p w14:paraId="0E73E55B" w14:textId="77777777" w:rsidR="00880B97" w:rsidRDefault="00880B97" w:rsidP="00880B97">
      <w:pPr>
        <w:pStyle w:val="Texto"/>
      </w:pPr>
    </w:p>
    <w:p w14:paraId="0F327FBF"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5B71E5" w14:textId="77777777" w:rsidR="00C71947" w:rsidRDefault="00C71947" w:rsidP="00C71947">
      <w:pPr>
        <w:pStyle w:val="Texto"/>
        <w:ind w:firstLine="0"/>
        <w:jc w:val="right"/>
        <w:rPr>
          <w:szCs w:val="18"/>
        </w:rPr>
      </w:pPr>
    </w:p>
    <w:p w14:paraId="122D17D0" w14:textId="77777777" w:rsidR="00C71947" w:rsidRPr="00531D77" w:rsidRDefault="00C71947" w:rsidP="00C71947">
      <w:pPr>
        <w:pStyle w:val="Texto"/>
        <w:ind w:firstLine="0"/>
        <w:jc w:val="right"/>
        <w:rPr>
          <w:szCs w:val="18"/>
        </w:rPr>
      </w:pPr>
    </w:p>
    <w:p w14:paraId="03931596" w14:textId="77777777" w:rsidR="008D6BE2" w:rsidRDefault="008D6BE2" w:rsidP="00C01F91">
      <w:pPr>
        <w:pStyle w:val="Texto"/>
        <w:rPr>
          <w:b/>
          <w:szCs w:val="18"/>
          <w:highlight w:val="green"/>
        </w:rPr>
      </w:pPr>
    </w:p>
    <w:p w14:paraId="420E8719" w14:textId="57917DC7" w:rsidR="00C01F91" w:rsidRPr="00BB4C5C" w:rsidRDefault="00C01F91" w:rsidP="00C01F91">
      <w:pPr>
        <w:pStyle w:val="Texto"/>
        <w:rPr>
          <w:b/>
          <w:szCs w:val="18"/>
        </w:rPr>
      </w:pPr>
      <w:r w:rsidRPr="00BB4C5C">
        <w:rPr>
          <w:b/>
          <w:szCs w:val="18"/>
        </w:rPr>
        <w:t>C. LIC. JESÚS GARCÍA SALMERÓN</w:t>
      </w:r>
    </w:p>
    <w:p w14:paraId="4261ABF0" w14:textId="77777777" w:rsidR="00C01F91" w:rsidRPr="00BB4C5C" w:rsidRDefault="00C01F91" w:rsidP="00C01F91">
      <w:pPr>
        <w:pStyle w:val="Texto"/>
        <w:rPr>
          <w:b/>
          <w:szCs w:val="18"/>
        </w:rPr>
      </w:pPr>
      <w:r w:rsidRPr="00BB4C5C">
        <w:rPr>
          <w:b/>
          <w:szCs w:val="18"/>
        </w:rPr>
        <w:t>PRESIDENTE DEL COMITÉ ESTATAL DE SANIDAD VEGETAL DE GUERRERO</w:t>
      </w:r>
    </w:p>
    <w:p w14:paraId="380DF892" w14:textId="77777777" w:rsidR="00C01F91" w:rsidRPr="00BB4C5C" w:rsidRDefault="00C01F91" w:rsidP="00C01F91">
      <w:pPr>
        <w:pStyle w:val="Texto"/>
        <w:rPr>
          <w:b/>
          <w:szCs w:val="18"/>
        </w:rPr>
      </w:pPr>
      <w:r w:rsidRPr="00BB4C5C">
        <w:rPr>
          <w:b/>
          <w:szCs w:val="18"/>
        </w:rPr>
        <w:t>P R E S E N T E.</w:t>
      </w:r>
    </w:p>
    <w:p w14:paraId="6F113E9C" w14:textId="77777777" w:rsidR="00880B97" w:rsidRPr="00BB4C5C" w:rsidRDefault="00880B97" w:rsidP="00880B97">
      <w:pPr>
        <w:pStyle w:val="Texto"/>
        <w:rPr>
          <w:szCs w:val="18"/>
        </w:rPr>
      </w:pPr>
    </w:p>
    <w:p w14:paraId="039BC922" w14:textId="7E23296D"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ITPCESAVEGRO.2025.04, PARA LA ADQUISICIÓN DE CLORURO DE CALCIO TRIBÁSICO DE COBRE</w:t>
      </w:r>
      <w:r w:rsidR="008D6BE2" w:rsidRPr="00BB4C5C">
        <w:rPr>
          <w:szCs w:val="18"/>
        </w:rPr>
        <w:t>,</w:t>
      </w:r>
      <w:r w:rsidRPr="00BB4C5C">
        <w:rPr>
          <w:szCs w:val="18"/>
        </w:rPr>
        <w:t xml:space="preserve"> yo </w:t>
      </w:r>
      <w:r w:rsidRPr="00BB4C5C">
        <w:rPr>
          <w:b/>
          <w:szCs w:val="18"/>
        </w:rPr>
        <w:t>(nombre completo)</w:t>
      </w:r>
      <w:r w:rsidRPr="00BB4C5C">
        <w:rPr>
          <w:szCs w:val="18"/>
        </w:rPr>
        <w:t xml:space="preserve"> me comprometo a presentar fianza por el 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14:paraId="0A7FC48B" w14:textId="77777777" w:rsidR="00880B97" w:rsidRDefault="00880B97" w:rsidP="00880B97">
      <w:pPr>
        <w:pStyle w:val="Texto"/>
        <w:ind w:firstLine="0"/>
        <w:jc w:val="center"/>
        <w:rPr>
          <w:b/>
          <w:szCs w:val="18"/>
        </w:rPr>
      </w:pPr>
    </w:p>
    <w:p w14:paraId="62A3BBE5" w14:textId="376DD279" w:rsidR="00880B97" w:rsidRDefault="00880B97" w:rsidP="00880B97">
      <w:pPr>
        <w:pStyle w:val="Texto"/>
        <w:ind w:firstLine="0"/>
        <w:jc w:val="center"/>
        <w:rPr>
          <w:b/>
          <w:szCs w:val="18"/>
        </w:rPr>
      </w:pPr>
    </w:p>
    <w:p w14:paraId="0B304DE4" w14:textId="77777777" w:rsidR="008D6BE2" w:rsidRDefault="008D6BE2" w:rsidP="00880B97">
      <w:pPr>
        <w:pStyle w:val="Texto"/>
        <w:ind w:firstLine="0"/>
        <w:jc w:val="center"/>
        <w:rPr>
          <w:b/>
          <w:szCs w:val="18"/>
        </w:rPr>
      </w:pPr>
    </w:p>
    <w:p w14:paraId="3E6C3142"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57AA8E7C" w14:textId="77777777" w:rsidR="00880B97" w:rsidRDefault="00880B97" w:rsidP="00880B97">
      <w:pPr>
        <w:pStyle w:val="Texto"/>
        <w:ind w:firstLine="0"/>
        <w:jc w:val="center"/>
        <w:rPr>
          <w:szCs w:val="18"/>
        </w:rPr>
      </w:pPr>
    </w:p>
    <w:p w14:paraId="6FD2F368" w14:textId="77777777" w:rsidR="00880B97" w:rsidRDefault="00880B97" w:rsidP="00880B97">
      <w:pPr>
        <w:pStyle w:val="Texto"/>
        <w:ind w:firstLine="0"/>
        <w:jc w:val="center"/>
        <w:rPr>
          <w:szCs w:val="18"/>
        </w:rPr>
      </w:pPr>
    </w:p>
    <w:p w14:paraId="0AD0C2E9" w14:textId="77777777" w:rsidR="00880B97" w:rsidRDefault="00880B97" w:rsidP="00880B97">
      <w:pPr>
        <w:pStyle w:val="Texto"/>
        <w:ind w:firstLine="0"/>
        <w:jc w:val="center"/>
        <w:rPr>
          <w:szCs w:val="18"/>
        </w:rPr>
      </w:pPr>
    </w:p>
    <w:p w14:paraId="05D22E4E" w14:textId="77777777" w:rsidR="00880B97" w:rsidRPr="00531D77" w:rsidRDefault="00880B97" w:rsidP="00880B97">
      <w:pPr>
        <w:pStyle w:val="Texto"/>
        <w:ind w:firstLine="0"/>
        <w:jc w:val="center"/>
        <w:rPr>
          <w:b/>
          <w:szCs w:val="18"/>
        </w:rPr>
      </w:pPr>
      <w:r>
        <w:rPr>
          <w:szCs w:val="18"/>
        </w:rPr>
        <w:t>_________________________</w:t>
      </w:r>
    </w:p>
    <w:p w14:paraId="6B4708A7"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23CFDA" w14:textId="77777777" w:rsidR="00880B97" w:rsidRDefault="00880B97" w:rsidP="00880B97">
      <w:pPr>
        <w:pStyle w:val="Texto"/>
        <w:ind w:firstLine="0"/>
        <w:jc w:val="center"/>
        <w:rPr>
          <w:b/>
          <w:szCs w:val="18"/>
        </w:rPr>
      </w:pPr>
      <w:r>
        <w:rPr>
          <w:b/>
          <w:szCs w:val="18"/>
        </w:rPr>
        <w:br w:type="column"/>
      </w:r>
    </w:p>
    <w:p w14:paraId="0DEA5E1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14:paraId="7328D3E6" w14:textId="77777777" w:rsidR="00880B97" w:rsidRDefault="00880B97" w:rsidP="00880B97">
      <w:pPr>
        <w:pStyle w:val="Texto"/>
        <w:ind w:firstLine="0"/>
        <w:jc w:val="center"/>
        <w:rPr>
          <w:b/>
          <w:szCs w:val="18"/>
        </w:rPr>
      </w:pPr>
    </w:p>
    <w:p w14:paraId="0056113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14:paraId="00DE81B6"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322CEB9" w14:textId="77777777" w:rsidR="00880B97" w:rsidRDefault="00880B97" w:rsidP="00880B97">
      <w:pPr>
        <w:pStyle w:val="Texto"/>
        <w:ind w:firstLine="0"/>
        <w:rPr>
          <w:szCs w:val="18"/>
        </w:rPr>
      </w:pPr>
    </w:p>
    <w:p w14:paraId="196192D9" w14:textId="77777777" w:rsidR="00880B97" w:rsidRDefault="00880B97" w:rsidP="00880B97">
      <w:pPr>
        <w:pStyle w:val="Texto"/>
        <w:ind w:firstLine="0"/>
        <w:rPr>
          <w:szCs w:val="18"/>
        </w:rPr>
      </w:pPr>
    </w:p>
    <w:p w14:paraId="4F4B3C7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45B6C76" w14:textId="77777777" w:rsidR="00C71947" w:rsidRDefault="00C71947" w:rsidP="00C71947">
      <w:pPr>
        <w:pStyle w:val="Texto"/>
        <w:ind w:firstLine="0"/>
        <w:jc w:val="right"/>
        <w:rPr>
          <w:szCs w:val="18"/>
        </w:rPr>
      </w:pPr>
    </w:p>
    <w:p w14:paraId="125CAC6F" w14:textId="77777777" w:rsidR="00C71947" w:rsidRPr="00531D77" w:rsidRDefault="00C71947" w:rsidP="00C71947">
      <w:pPr>
        <w:pStyle w:val="Texto"/>
        <w:ind w:firstLine="0"/>
        <w:jc w:val="right"/>
        <w:rPr>
          <w:szCs w:val="18"/>
        </w:rPr>
      </w:pPr>
    </w:p>
    <w:p w14:paraId="486D299A" w14:textId="77777777" w:rsidR="00AB6837" w:rsidRPr="00BB4C5C" w:rsidRDefault="00AB6837" w:rsidP="00AB6837">
      <w:pPr>
        <w:pStyle w:val="Texto"/>
        <w:rPr>
          <w:b/>
          <w:szCs w:val="18"/>
        </w:rPr>
      </w:pPr>
      <w:r w:rsidRPr="00BB4C5C">
        <w:rPr>
          <w:b/>
          <w:szCs w:val="18"/>
        </w:rPr>
        <w:t>C. LIC. JESÚS GARCÍA SALMERÓN</w:t>
      </w:r>
    </w:p>
    <w:p w14:paraId="1EE1CB72" w14:textId="77777777" w:rsidR="00AB6837" w:rsidRPr="00BB4C5C" w:rsidRDefault="00AB6837" w:rsidP="00AB6837">
      <w:pPr>
        <w:pStyle w:val="Texto"/>
        <w:rPr>
          <w:b/>
          <w:szCs w:val="18"/>
        </w:rPr>
      </w:pPr>
      <w:r w:rsidRPr="00BB4C5C">
        <w:rPr>
          <w:b/>
          <w:szCs w:val="18"/>
        </w:rPr>
        <w:t>PRESIDENTE DEL COMITÉ ESTATAL DE SANIDAD VEGETAL DE GUERRERO</w:t>
      </w:r>
    </w:p>
    <w:p w14:paraId="5746875D" w14:textId="77777777" w:rsidR="00AB6837" w:rsidRPr="00BB4C5C" w:rsidRDefault="00AB6837" w:rsidP="00AB6837">
      <w:pPr>
        <w:pStyle w:val="Texto"/>
        <w:rPr>
          <w:b/>
          <w:szCs w:val="18"/>
        </w:rPr>
      </w:pPr>
      <w:r w:rsidRPr="00BB4C5C">
        <w:rPr>
          <w:b/>
          <w:szCs w:val="18"/>
        </w:rPr>
        <w:t>P R E S E N T E.</w:t>
      </w:r>
    </w:p>
    <w:p w14:paraId="7E7B1C06" w14:textId="572BA23C" w:rsidR="00880B97" w:rsidRPr="00BB4C5C" w:rsidRDefault="00880B97" w:rsidP="00880B97">
      <w:pPr>
        <w:pStyle w:val="Texto"/>
        <w:rPr>
          <w:szCs w:val="18"/>
        </w:rPr>
      </w:pPr>
    </w:p>
    <w:p w14:paraId="3FFBCE7C" w14:textId="77777777" w:rsidR="008D6BE2" w:rsidRPr="00BB4C5C" w:rsidRDefault="008D6BE2" w:rsidP="00880B97">
      <w:pPr>
        <w:pStyle w:val="Texto"/>
        <w:rPr>
          <w:szCs w:val="18"/>
        </w:rPr>
      </w:pPr>
    </w:p>
    <w:p w14:paraId="53EF0FE9" w14:textId="071CC27E" w:rsidR="00880B97" w:rsidRPr="00531D77" w:rsidRDefault="00880B97" w:rsidP="008D6BE2">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 xml:space="preserve">de </w:t>
      </w:r>
      <w:r w:rsidR="008D6BE2" w:rsidRPr="00BB4C5C">
        <w:rPr>
          <w:b/>
          <w:szCs w:val="18"/>
        </w:rPr>
        <w:t>INVITACIÓN A CUANDO MENOS TRES PERSONAS No. ITPCESAVEGRO.2025.04, PARA LA ADQUISICIÓN DE CLORURO DE CALCIO TRIBÁSICO DE COBRE</w:t>
      </w:r>
      <w:r w:rsidR="008D6BE2" w:rsidRPr="00BB4C5C">
        <w:rPr>
          <w:szCs w:val="18"/>
        </w:rPr>
        <w:t xml:space="preserve">, </w:t>
      </w:r>
      <w:r w:rsidRPr="00BB4C5C">
        <w:rPr>
          <w:szCs w:val="18"/>
        </w:rPr>
        <w:t xml:space="preserve">yo </w:t>
      </w:r>
      <w:r w:rsidRPr="00BB4C5C">
        <w:rPr>
          <w:i/>
          <w:szCs w:val="18"/>
        </w:rPr>
        <w:t>(nombre completo),</w:t>
      </w:r>
      <w:r w:rsidRPr="00BB4C5C">
        <w:rPr>
          <w:szCs w:val="18"/>
        </w:rPr>
        <w:t xml:space="preserve"> 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14:paraId="15422FB2" w14:textId="73A5BC1C" w:rsidR="00880B97" w:rsidRDefault="00880B97" w:rsidP="00880B97">
      <w:pPr>
        <w:pStyle w:val="Texto"/>
        <w:ind w:firstLine="0"/>
        <w:jc w:val="center"/>
        <w:rPr>
          <w:szCs w:val="18"/>
        </w:rPr>
      </w:pPr>
    </w:p>
    <w:p w14:paraId="382E6BDE" w14:textId="67ECFA7D" w:rsidR="00D56290" w:rsidRDefault="00D56290" w:rsidP="00880B97">
      <w:pPr>
        <w:pStyle w:val="Texto"/>
        <w:ind w:firstLine="0"/>
        <w:jc w:val="center"/>
        <w:rPr>
          <w:szCs w:val="18"/>
        </w:rPr>
      </w:pPr>
    </w:p>
    <w:p w14:paraId="09527B42" w14:textId="77777777" w:rsidR="00D56290" w:rsidRDefault="00D56290" w:rsidP="00880B97">
      <w:pPr>
        <w:pStyle w:val="Texto"/>
        <w:ind w:firstLine="0"/>
        <w:jc w:val="center"/>
        <w:rPr>
          <w:szCs w:val="18"/>
        </w:rPr>
      </w:pPr>
    </w:p>
    <w:p w14:paraId="272C6F2C" w14:textId="77777777" w:rsidR="00880B97" w:rsidRDefault="00880B97" w:rsidP="00880B97">
      <w:pPr>
        <w:pStyle w:val="Texto"/>
        <w:ind w:firstLine="0"/>
        <w:jc w:val="center"/>
        <w:rPr>
          <w:szCs w:val="18"/>
        </w:rPr>
      </w:pPr>
    </w:p>
    <w:p w14:paraId="6EB1A49A"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0049BF0" w14:textId="77777777" w:rsidR="00880B97" w:rsidRDefault="00880B97" w:rsidP="00880B97">
      <w:pPr>
        <w:pStyle w:val="Texto"/>
        <w:ind w:firstLine="0"/>
        <w:jc w:val="center"/>
        <w:rPr>
          <w:b/>
          <w:szCs w:val="18"/>
        </w:rPr>
      </w:pPr>
    </w:p>
    <w:p w14:paraId="2F5D234B" w14:textId="77777777" w:rsidR="00880B97" w:rsidRDefault="00880B97" w:rsidP="00880B97">
      <w:pPr>
        <w:pStyle w:val="Texto"/>
        <w:ind w:firstLine="0"/>
        <w:jc w:val="center"/>
        <w:rPr>
          <w:b/>
          <w:szCs w:val="18"/>
        </w:rPr>
      </w:pPr>
    </w:p>
    <w:p w14:paraId="231FBEA7" w14:textId="77777777" w:rsidR="00880B97" w:rsidRDefault="00880B97" w:rsidP="00880B97">
      <w:pPr>
        <w:pStyle w:val="Texto"/>
        <w:ind w:firstLine="0"/>
        <w:jc w:val="center"/>
        <w:rPr>
          <w:b/>
          <w:szCs w:val="18"/>
        </w:rPr>
      </w:pPr>
    </w:p>
    <w:p w14:paraId="13E1CE4F" w14:textId="77777777" w:rsidR="00880B97" w:rsidRPr="00531D77" w:rsidRDefault="00880B97" w:rsidP="00880B97">
      <w:pPr>
        <w:pStyle w:val="Texto"/>
        <w:ind w:firstLine="0"/>
        <w:jc w:val="center"/>
        <w:rPr>
          <w:b/>
          <w:szCs w:val="18"/>
        </w:rPr>
      </w:pPr>
      <w:r>
        <w:rPr>
          <w:b/>
          <w:szCs w:val="18"/>
        </w:rPr>
        <w:t>______________________________</w:t>
      </w:r>
    </w:p>
    <w:p w14:paraId="58B464A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B86E843" w14:textId="77777777" w:rsidR="00880B97" w:rsidRDefault="00880B97" w:rsidP="00880B97">
      <w:pPr>
        <w:pStyle w:val="Texto"/>
        <w:ind w:firstLine="0"/>
        <w:jc w:val="center"/>
        <w:rPr>
          <w:b/>
          <w:szCs w:val="18"/>
        </w:rPr>
      </w:pPr>
      <w:r>
        <w:rPr>
          <w:b/>
          <w:szCs w:val="18"/>
        </w:rPr>
        <w:br w:type="column"/>
      </w:r>
    </w:p>
    <w:p w14:paraId="23D010A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14</w:t>
      </w:r>
    </w:p>
    <w:p w14:paraId="001B6894" w14:textId="77777777" w:rsidR="00880B97" w:rsidRPr="00531D77" w:rsidRDefault="00880B97" w:rsidP="00880B97">
      <w:pPr>
        <w:pStyle w:val="Texto"/>
        <w:ind w:firstLine="0"/>
        <w:jc w:val="center"/>
        <w:rPr>
          <w:b/>
          <w:szCs w:val="18"/>
        </w:rPr>
      </w:pPr>
    </w:p>
    <w:p w14:paraId="3687B90D"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NACIONALIDAD</w:t>
      </w:r>
    </w:p>
    <w:p w14:paraId="0FD305EA"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333FBC5" w14:textId="77777777" w:rsidR="00880B97" w:rsidRDefault="00880B97" w:rsidP="00880B97">
      <w:pPr>
        <w:pStyle w:val="Texto"/>
        <w:ind w:firstLine="0"/>
        <w:rPr>
          <w:szCs w:val="18"/>
        </w:rPr>
      </w:pPr>
    </w:p>
    <w:p w14:paraId="7C4E5A2D" w14:textId="77777777" w:rsidR="00C71947" w:rsidRDefault="00C71947" w:rsidP="00880B97">
      <w:pPr>
        <w:pStyle w:val="Texto"/>
        <w:rPr>
          <w:b/>
          <w:szCs w:val="18"/>
          <w:u w:val="single"/>
        </w:rPr>
      </w:pPr>
    </w:p>
    <w:p w14:paraId="64E6779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886EDBD" w14:textId="77777777" w:rsidR="00C71947" w:rsidRDefault="00C71947" w:rsidP="00C71947">
      <w:pPr>
        <w:pStyle w:val="Texto"/>
        <w:ind w:firstLine="0"/>
        <w:jc w:val="right"/>
        <w:rPr>
          <w:szCs w:val="18"/>
        </w:rPr>
      </w:pPr>
    </w:p>
    <w:p w14:paraId="6B5B5E99" w14:textId="77777777" w:rsidR="00C71947" w:rsidRPr="00531D77" w:rsidRDefault="00C71947" w:rsidP="00C71947">
      <w:pPr>
        <w:pStyle w:val="Texto"/>
        <w:ind w:firstLine="0"/>
        <w:jc w:val="right"/>
        <w:rPr>
          <w:szCs w:val="18"/>
        </w:rPr>
      </w:pPr>
    </w:p>
    <w:p w14:paraId="4276180B" w14:textId="77777777" w:rsidR="00044188" w:rsidRPr="00BB4C5C" w:rsidRDefault="00044188" w:rsidP="00044188">
      <w:pPr>
        <w:pStyle w:val="Texto"/>
        <w:rPr>
          <w:b/>
          <w:szCs w:val="18"/>
        </w:rPr>
      </w:pPr>
      <w:r w:rsidRPr="00BB4C5C">
        <w:rPr>
          <w:b/>
          <w:szCs w:val="18"/>
        </w:rPr>
        <w:t>C. LIC. JESÚS GARCÍA SALMERÓN</w:t>
      </w:r>
    </w:p>
    <w:p w14:paraId="47852D92" w14:textId="77777777" w:rsidR="00044188" w:rsidRPr="00BB4C5C" w:rsidRDefault="00044188" w:rsidP="00044188">
      <w:pPr>
        <w:pStyle w:val="Texto"/>
        <w:rPr>
          <w:b/>
          <w:szCs w:val="18"/>
        </w:rPr>
      </w:pPr>
      <w:r w:rsidRPr="00BB4C5C">
        <w:rPr>
          <w:b/>
          <w:szCs w:val="18"/>
        </w:rPr>
        <w:t>PRESIDENTE DEL COMITÉ ESTATAL DE SANIDAD VEGETAL DE GUERRERO</w:t>
      </w:r>
    </w:p>
    <w:p w14:paraId="5B321021" w14:textId="77777777" w:rsidR="00044188" w:rsidRPr="00BB4C5C" w:rsidRDefault="00044188" w:rsidP="00044188">
      <w:pPr>
        <w:pStyle w:val="Texto"/>
        <w:rPr>
          <w:b/>
          <w:szCs w:val="18"/>
        </w:rPr>
      </w:pPr>
      <w:r w:rsidRPr="00BB4C5C">
        <w:rPr>
          <w:b/>
          <w:szCs w:val="18"/>
        </w:rPr>
        <w:t>P R E S E N T E.</w:t>
      </w:r>
    </w:p>
    <w:p w14:paraId="1349A2AC" w14:textId="77777777" w:rsidR="00C71947" w:rsidRPr="00BB4C5C" w:rsidRDefault="00C71947" w:rsidP="00880B97">
      <w:pPr>
        <w:pStyle w:val="Texto"/>
        <w:rPr>
          <w:b/>
          <w:szCs w:val="18"/>
          <w:u w:val="single"/>
        </w:rPr>
      </w:pPr>
    </w:p>
    <w:p w14:paraId="0AF26D5D" w14:textId="77777777" w:rsidR="00C71947" w:rsidRPr="00BB4C5C" w:rsidRDefault="00C71947" w:rsidP="00880B97">
      <w:pPr>
        <w:pStyle w:val="Texto"/>
        <w:rPr>
          <w:b/>
          <w:szCs w:val="18"/>
        </w:rPr>
      </w:pPr>
    </w:p>
    <w:p w14:paraId="4FDD4FF5" w14:textId="58C192F5" w:rsidR="00880B97" w:rsidRPr="00531D77" w:rsidRDefault="00880B97" w:rsidP="00D56290">
      <w:pPr>
        <w:pStyle w:val="Texto"/>
        <w:spacing w:after="0" w:line="360" w:lineRule="auto"/>
        <w:ind w:firstLine="289"/>
        <w:rPr>
          <w:szCs w:val="18"/>
        </w:rPr>
      </w:pPr>
      <w:r w:rsidRPr="00BB4C5C">
        <w:rPr>
          <w:szCs w:val="18"/>
        </w:rPr>
        <w:t xml:space="preserve">Por medio de la presente, en relación al procedimiento </w:t>
      </w:r>
      <w:r w:rsidR="00D56290" w:rsidRPr="00BB4C5C">
        <w:rPr>
          <w:szCs w:val="18"/>
        </w:rPr>
        <w:t xml:space="preserve">de </w:t>
      </w:r>
      <w:r w:rsidR="00D56290" w:rsidRPr="00BB4C5C">
        <w:rPr>
          <w:b/>
          <w:szCs w:val="18"/>
        </w:rPr>
        <w:t>INVITACIÓN A CUANDO MENOS TRES PERSONAS No. ITPCESAVEGRO.2025.04, PARA LA ADQUISICIÓN DE CLORURO DE CALCIO TRIBÁSICO DE COBRE</w:t>
      </w:r>
      <w:r w:rsidR="00D56290" w:rsidRPr="00BB4C5C">
        <w:rPr>
          <w:szCs w:val="18"/>
        </w:rPr>
        <w:t>,</w:t>
      </w:r>
      <w:r w:rsidRPr="00BB4C5C">
        <w:rPr>
          <w:szCs w:val="18"/>
        </w:rPr>
        <w:t xml:space="preserve"> y</w:t>
      </w:r>
      <w:r w:rsidRPr="00531D77">
        <w:rPr>
          <w:szCs w:val="18"/>
        </w:rPr>
        <w:t>o</w:t>
      </w:r>
      <w:r>
        <w:rPr>
          <w:szCs w:val="18"/>
        </w:rPr>
        <w:t xml:space="preserve"> </w:t>
      </w:r>
      <w:r w:rsidRPr="008E2A54">
        <w:rPr>
          <w:i/>
          <w:szCs w:val="18"/>
        </w:rPr>
        <w:t>(nombre completo)</w:t>
      </w:r>
      <w:r w:rsidRPr="00531D77">
        <w:rPr>
          <w:szCs w:val="18"/>
        </w:rPr>
        <w:t>,</w:t>
      </w:r>
      <w:r>
        <w:rPr>
          <w:szCs w:val="18"/>
        </w:rPr>
        <w:t xml:space="preserve"> </w:t>
      </w:r>
      <w:r w:rsidRPr="00531D77">
        <w:rPr>
          <w:szCs w:val="18"/>
        </w:rPr>
        <w:t>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es</w:t>
      </w:r>
      <w:r>
        <w:rPr>
          <w:szCs w:val="18"/>
        </w:rPr>
        <w:t xml:space="preserve"> </w:t>
      </w:r>
      <w:r w:rsidRPr="00531D77">
        <w:rPr>
          <w:szCs w:val="18"/>
        </w:rPr>
        <w:t>de</w:t>
      </w:r>
      <w:r>
        <w:rPr>
          <w:szCs w:val="18"/>
        </w:rPr>
        <w:t xml:space="preserve"> </w:t>
      </w:r>
      <w:r w:rsidRPr="00531D77">
        <w:rPr>
          <w:szCs w:val="18"/>
        </w:rPr>
        <w:t>nacionalidad</w:t>
      </w:r>
      <w:r>
        <w:rPr>
          <w:szCs w:val="18"/>
        </w:rPr>
        <w:t xml:space="preserve"> </w:t>
      </w:r>
      <w:r w:rsidRPr="00531D77">
        <w:rPr>
          <w:szCs w:val="18"/>
        </w:rPr>
        <w:t>mexicana</w:t>
      </w:r>
      <w:r>
        <w:rPr>
          <w:szCs w:val="18"/>
        </w:rPr>
        <w:t xml:space="preserve"> </w:t>
      </w:r>
      <w:r w:rsidRPr="00531D77">
        <w:rPr>
          <w:szCs w:val="18"/>
        </w:rPr>
        <w:t>y</w:t>
      </w:r>
      <w:r>
        <w:rPr>
          <w:szCs w:val="18"/>
        </w:rPr>
        <w:t xml:space="preserve"> </w:t>
      </w:r>
      <w:r w:rsidRPr="00531D77">
        <w:rPr>
          <w:szCs w:val="18"/>
        </w:rPr>
        <w:t>que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que</w:t>
      </w:r>
      <w:r>
        <w:rPr>
          <w:szCs w:val="18"/>
        </w:rPr>
        <w:t xml:space="preserve"> </w:t>
      </w:r>
      <w:r w:rsidRPr="00531D77">
        <w:rPr>
          <w:szCs w:val="18"/>
        </w:rPr>
        <w:t>oferta</w:t>
      </w:r>
      <w:r>
        <w:rPr>
          <w:szCs w:val="18"/>
        </w:rPr>
        <w:t xml:space="preserve"> </w:t>
      </w:r>
      <w:r w:rsidRPr="00531D77">
        <w:rPr>
          <w:szCs w:val="18"/>
        </w:rPr>
        <w:t>y</w:t>
      </w:r>
      <w:r>
        <w:rPr>
          <w:szCs w:val="18"/>
        </w:rPr>
        <w:t xml:space="preserve"> </w:t>
      </w:r>
      <w:r w:rsidRPr="00531D77">
        <w:rPr>
          <w:szCs w:val="18"/>
        </w:rPr>
        <w:t>entregará,</w:t>
      </w:r>
      <w:r>
        <w:rPr>
          <w:szCs w:val="18"/>
        </w:rPr>
        <w:t xml:space="preserve"> </w:t>
      </w:r>
      <w:r w:rsidRPr="00531D77">
        <w:rPr>
          <w:szCs w:val="18"/>
        </w:rPr>
        <w:t>serán</w:t>
      </w:r>
      <w:r>
        <w:rPr>
          <w:szCs w:val="18"/>
        </w:rPr>
        <w:t xml:space="preserve"> </w:t>
      </w:r>
      <w:r w:rsidRPr="00531D77">
        <w:rPr>
          <w:szCs w:val="18"/>
        </w:rPr>
        <w:t>producidos</w:t>
      </w:r>
      <w:r>
        <w:rPr>
          <w:szCs w:val="18"/>
        </w:rPr>
        <w:t xml:space="preserve"> </w:t>
      </w:r>
      <w:r w:rsidRPr="00531D77">
        <w:rPr>
          <w:szCs w:val="18"/>
        </w:rPr>
        <w:t>en</w:t>
      </w:r>
      <w:r>
        <w:rPr>
          <w:szCs w:val="18"/>
        </w:rPr>
        <w:t xml:space="preserve"> </w:t>
      </w:r>
      <w:r w:rsidRPr="00531D77">
        <w:rPr>
          <w:szCs w:val="18"/>
        </w:rPr>
        <w:t>México</w:t>
      </w:r>
      <w:r>
        <w:rPr>
          <w:szCs w:val="18"/>
        </w:rPr>
        <w:t xml:space="preserve"> </w:t>
      </w:r>
      <w:r w:rsidRPr="00531D77">
        <w:rPr>
          <w:szCs w:val="18"/>
        </w:rPr>
        <w:t>o</w:t>
      </w:r>
      <w:r>
        <w:rPr>
          <w:szCs w:val="18"/>
        </w:rPr>
        <w:t xml:space="preserve"> </w:t>
      </w:r>
      <w:r w:rsidRPr="00531D77">
        <w:rPr>
          <w:szCs w:val="18"/>
        </w:rPr>
        <w:t>cuenten,</w:t>
      </w:r>
      <w:r>
        <w:rPr>
          <w:szCs w:val="18"/>
        </w:rPr>
        <w:t xml:space="preserve"> </w:t>
      </w:r>
      <w:r w:rsidRPr="00531D77">
        <w:rPr>
          <w:szCs w:val="18"/>
        </w:rPr>
        <w:t>por</w:t>
      </w:r>
      <w:r>
        <w:rPr>
          <w:szCs w:val="18"/>
        </w:rPr>
        <w:t xml:space="preserve"> </w:t>
      </w:r>
      <w:r w:rsidRPr="00531D77">
        <w:rPr>
          <w:szCs w:val="18"/>
        </w:rPr>
        <w:t>lo</w:t>
      </w:r>
      <w:r>
        <w:rPr>
          <w:szCs w:val="18"/>
        </w:rPr>
        <w:t xml:space="preserve"> </w:t>
      </w:r>
      <w:r w:rsidRPr="00531D77">
        <w:rPr>
          <w:szCs w:val="18"/>
        </w:rPr>
        <w:t>menos,</w:t>
      </w:r>
      <w:r>
        <w:rPr>
          <w:szCs w:val="18"/>
        </w:rPr>
        <w:t xml:space="preserve"> </w:t>
      </w:r>
      <w:r w:rsidRPr="00531D77">
        <w:rPr>
          <w:szCs w:val="18"/>
        </w:rPr>
        <w:t>con</w:t>
      </w:r>
      <w:r>
        <w:rPr>
          <w:szCs w:val="18"/>
        </w:rPr>
        <w:t xml:space="preserve"> </w:t>
      </w:r>
      <w:r w:rsidRPr="00531D77">
        <w:rPr>
          <w:szCs w:val="18"/>
        </w:rPr>
        <w:t>un</w:t>
      </w:r>
      <w:r>
        <w:rPr>
          <w:szCs w:val="18"/>
        </w:rPr>
        <w:t xml:space="preserve"> </w:t>
      </w:r>
      <w:r w:rsidRPr="00531D77">
        <w:rPr>
          <w:szCs w:val="18"/>
        </w:rPr>
        <w:t>cincuenta</w:t>
      </w:r>
      <w:r>
        <w:rPr>
          <w:szCs w:val="18"/>
        </w:rPr>
        <w:t xml:space="preserve"> </w:t>
      </w:r>
      <w:r w:rsidRPr="00531D77">
        <w:rPr>
          <w:szCs w:val="18"/>
        </w:rPr>
        <w:t>por</w:t>
      </w:r>
      <w:r>
        <w:rPr>
          <w:szCs w:val="18"/>
        </w:rPr>
        <w:t xml:space="preserve"> </w:t>
      </w:r>
      <w:r w:rsidRPr="00531D77">
        <w:rPr>
          <w:szCs w:val="18"/>
        </w:rPr>
        <w:t>ciento</w:t>
      </w:r>
      <w:r>
        <w:rPr>
          <w:szCs w:val="18"/>
        </w:rPr>
        <w:t xml:space="preserve"> </w:t>
      </w:r>
      <w:r w:rsidRPr="00531D77">
        <w:rPr>
          <w:szCs w:val="18"/>
        </w:rPr>
        <w:t>de</w:t>
      </w:r>
      <w:r>
        <w:rPr>
          <w:szCs w:val="18"/>
        </w:rPr>
        <w:t xml:space="preserve"> </w:t>
      </w:r>
      <w:r w:rsidRPr="00531D77">
        <w:rPr>
          <w:szCs w:val="18"/>
        </w:rPr>
        <w:t>contenido</w:t>
      </w:r>
      <w:r>
        <w:rPr>
          <w:szCs w:val="18"/>
        </w:rPr>
        <w:t xml:space="preserve"> </w:t>
      </w:r>
      <w:r w:rsidRPr="00531D77">
        <w:rPr>
          <w:szCs w:val="18"/>
        </w:rPr>
        <w:t>nacional,</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determinará</w:t>
      </w:r>
      <w:r>
        <w:rPr>
          <w:szCs w:val="18"/>
        </w:rPr>
        <w:t xml:space="preserve"> </w:t>
      </w:r>
      <w:r w:rsidRPr="00531D77">
        <w:rPr>
          <w:szCs w:val="18"/>
        </w:rPr>
        <w:t>tomando</w:t>
      </w:r>
      <w:r>
        <w:rPr>
          <w:szCs w:val="18"/>
        </w:rPr>
        <w:t xml:space="preserve"> </w:t>
      </w:r>
      <w:r w:rsidRPr="00531D77">
        <w:rPr>
          <w:szCs w:val="18"/>
        </w:rPr>
        <w:t>en</w:t>
      </w:r>
      <w:r>
        <w:rPr>
          <w:szCs w:val="18"/>
        </w:rPr>
        <w:t xml:space="preserve"> </w:t>
      </w:r>
      <w:r w:rsidRPr="00531D77">
        <w:rPr>
          <w:szCs w:val="18"/>
        </w:rPr>
        <w:t>cuenta</w:t>
      </w:r>
      <w:r>
        <w:rPr>
          <w:szCs w:val="18"/>
        </w:rPr>
        <w:t xml:space="preserve"> </w:t>
      </w:r>
      <w:r w:rsidRPr="00531D77">
        <w:rPr>
          <w:szCs w:val="18"/>
        </w:rPr>
        <w:t>la</w:t>
      </w:r>
      <w:r>
        <w:rPr>
          <w:szCs w:val="18"/>
        </w:rPr>
        <w:t xml:space="preserve"> </w:t>
      </w:r>
      <w:r w:rsidRPr="00531D77">
        <w:rPr>
          <w:szCs w:val="18"/>
        </w:rPr>
        <w:t>mano</w:t>
      </w:r>
      <w:r>
        <w:rPr>
          <w:szCs w:val="18"/>
        </w:rPr>
        <w:t xml:space="preserve"> </w:t>
      </w:r>
      <w:r w:rsidRPr="00531D77">
        <w:rPr>
          <w:szCs w:val="18"/>
        </w:rPr>
        <w:t>de</w:t>
      </w:r>
      <w:r>
        <w:rPr>
          <w:szCs w:val="18"/>
        </w:rPr>
        <w:t xml:space="preserve"> </w:t>
      </w:r>
      <w:r w:rsidRPr="00531D77">
        <w:rPr>
          <w:szCs w:val="18"/>
        </w:rPr>
        <w:t>obra,</w:t>
      </w:r>
      <w:r>
        <w:rPr>
          <w:szCs w:val="18"/>
        </w:rPr>
        <w:t xml:space="preserve"> </w:t>
      </w:r>
      <w:r w:rsidRPr="00531D77">
        <w:rPr>
          <w:szCs w:val="18"/>
        </w:rPr>
        <w:t>insumos</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y</w:t>
      </w:r>
      <w:r>
        <w:rPr>
          <w:szCs w:val="18"/>
        </w:rPr>
        <w:t xml:space="preserve"> </w:t>
      </w:r>
      <w:r w:rsidRPr="00531D77">
        <w:rPr>
          <w:szCs w:val="18"/>
        </w:rPr>
        <w:t>demás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determine</w:t>
      </w:r>
      <w:r>
        <w:rPr>
          <w:szCs w:val="18"/>
        </w:rPr>
        <w:t xml:space="preserve"> </w:t>
      </w:r>
      <w:r w:rsidRPr="00531D77">
        <w:rPr>
          <w:szCs w:val="18"/>
        </w:rPr>
        <w:t>la</w:t>
      </w:r>
      <w:r>
        <w:rPr>
          <w:szCs w:val="18"/>
        </w:rPr>
        <w:t xml:space="preserve"> </w:t>
      </w:r>
      <w:r w:rsidRPr="00531D77">
        <w:rPr>
          <w:szCs w:val="18"/>
        </w:rPr>
        <w:t>Secretaría</w:t>
      </w:r>
      <w:r>
        <w:rPr>
          <w:szCs w:val="18"/>
        </w:rPr>
        <w:t xml:space="preserve"> </w:t>
      </w:r>
      <w:r w:rsidRPr="00531D77">
        <w:rPr>
          <w:szCs w:val="18"/>
        </w:rPr>
        <w:t>de</w:t>
      </w:r>
      <w:r>
        <w:rPr>
          <w:szCs w:val="18"/>
        </w:rPr>
        <w:t xml:space="preserve"> </w:t>
      </w:r>
      <w:r w:rsidRPr="00531D77">
        <w:rPr>
          <w:szCs w:val="18"/>
        </w:rPr>
        <w:t>Economía</w:t>
      </w:r>
      <w:r>
        <w:rPr>
          <w:szCs w:val="18"/>
        </w:rPr>
        <w:t xml:space="preserve"> </w:t>
      </w:r>
      <w:r w:rsidRPr="00531D77">
        <w:rPr>
          <w:szCs w:val="18"/>
        </w:rPr>
        <w:t>mediante</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carácter</w:t>
      </w:r>
      <w:r>
        <w:rPr>
          <w:szCs w:val="18"/>
        </w:rPr>
        <w:t xml:space="preserve"> </w:t>
      </w:r>
      <w:r w:rsidRPr="00531D77">
        <w:rPr>
          <w:szCs w:val="18"/>
        </w:rPr>
        <w:t>general.</w:t>
      </w:r>
    </w:p>
    <w:p w14:paraId="78514424" w14:textId="77777777" w:rsidR="00880B97" w:rsidRDefault="00880B97" w:rsidP="00880B97">
      <w:pPr>
        <w:pStyle w:val="Texto"/>
        <w:ind w:firstLine="0"/>
        <w:jc w:val="center"/>
        <w:rPr>
          <w:b/>
          <w:szCs w:val="18"/>
        </w:rPr>
      </w:pPr>
    </w:p>
    <w:p w14:paraId="2C922368" w14:textId="7D652352" w:rsidR="00D56290" w:rsidRDefault="00D56290" w:rsidP="00880B97">
      <w:pPr>
        <w:pStyle w:val="Texto"/>
        <w:ind w:firstLine="0"/>
        <w:jc w:val="center"/>
        <w:rPr>
          <w:b/>
          <w:szCs w:val="18"/>
        </w:rPr>
      </w:pPr>
    </w:p>
    <w:p w14:paraId="2C08F920" w14:textId="77777777" w:rsidR="00D56290" w:rsidRDefault="00D56290" w:rsidP="00880B97">
      <w:pPr>
        <w:pStyle w:val="Texto"/>
        <w:ind w:firstLine="0"/>
        <w:jc w:val="center"/>
        <w:rPr>
          <w:b/>
          <w:szCs w:val="18"/>
        </w:rPr>
      </w:pPr>
    </w:p>
    <w:p w14:paraId="5BFAF12E"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45034F5F" w14:textId="77777777" w:rsidR="00880B97" w:rsidRDefault="00880B97" w:rsidP="00880B97">
      <w:pPr>
        <w:pStyle w:val="Texto"/>
        <w:ind w:firstLine="0"/>
        <w:jc w:val="center"/>
        <w:rPr>
          <w:b/>
          <w:szCs w:val="18"/>
        </w:rPr>
      </w:pPr>
    </w:p>
    <w:p w14:paraId="4BAED7B2" w14:textId="77777777" w:rsidR="00880B97" w:rsidRDefault="00880B97" w:rsidP="00880B97">
      <w:pPr>
        <w:pStyle w:val="Texto"/>
        <w:ind w:firstLine="0"/>
        <w:jc w:val="center"/>
        <w:rPr>
          <w:b/>
          <w:szCs w:val="18"/>
        </w:rPr>
      </w:pPr>
    </w:p>
    <w:p w14:paraId="0D959FA2" w14:textId="77777777" w:rsidR="00880B97" w:rsidRDefault="00880B97" w:rsidP="00880B97">
      <w:pPr>
        <w:pStyle w:val="Texto"/>
        <w:ind w:firstLine="0"/>
        <w:jc w:val="center"/>
        <w:rPr>
          <w:b/>
          <w:szCs w:val="18"/>
        </w:rPr>
      </w:pPr>
    </w:p>
    <w:p w14:paraId="4019C6C5" w14:textId="77777777" w:rsidR="00880B97" w:rsidRPr="00531D77" w:rsidRDefault="00880B97" w:rsidP="00880B97">
      <w:pPr>
        <w:pStyle w:val="Texto"/>
        <w:ind w:firstLine="0"/>
        <w:jc w:val="center"/>
        <w:rPr>
          <w:b/>
          <w:szCs w:val="18"/>
        </w:rPr>
      </w:pPr>
      <w:r>
        <w:rPr>
          <w:b/>
          <w:szCs w:val="18"/>
        </w:rPr>
        <w:t>________________________</w:t>
      </w:r>
    </w:p>
    <w:p w14:paraId="37EB40E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725560D" w14:textId="77777777" w:rsidR="00777156" w:rsidRDefault="00777156"/>
    <w:p w14:paraId="4E6307CA" w14:textId="77777777" w:rsidR="00880B97" w:rsidRDefault="00880B97"/>
    <w:sectPr w:rsidR="00880B97">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676B" w14:textId="77777777" w:rsidR="005C5419" w:rsidRDefault="005C5419" w:rsidP="00880B97">
      <w:pPr>
        <w:spacing w:after="0" w:line="240" w:lineRule="auto"/>
      </w:pPr>
      <w:r>
        <w:separator/>
      </w:r>
    </w:p>
  </w:endnote>
  <w:endnote w:type="continuationSeparator" w:id="0">
    <w:p w14:paraId="312B3D56" w14:textId="77777777" w:rsidR="005C5419" w:rsidRDefault="005C5419"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Palacio (WN)">
    <w:altName w:val="Calibri"/>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altName w:val="Cal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roman"/>
    <w:notTrueType/>
    <w:pitch w:val="default"/>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007" w:usb1="00000001" w:usb2="00000000" w:usb3="00000000" w:csb0="00000193" w:csb1="00000000"/>
  </w:font>
  <w:font w:name="Geomanist">
    <w:altName w:val="Corbel"/>
    <w:panose1 w:val="00000000000000000000"/>
    <w:charset w:val="00"/>
    <w:family w:val="modern"/>
    <w:notTrueType/>
    <w:pitch w:val="variable"/>
    <w:sig w:usb0="00000001"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B852D" w14:textId="77777777" w:rsidR="005C5419" w:rsidRDefault="005C5419" w:rsidP="00880B97">
      <w:pPr>
        <w:spacing w:after="0" w:line="240" w:lineRule="auto"/>
      </w:pPr>
      <w:r>
        <w:separator/>
      </w:r>
    </w:p>
  </w:footnote>
  <w:footnote w:type="continuationSeparator" w:id="0">
    <w:p w14:paraId="26527C7D" w14:textId="77777777" w:rsidR="005C5419" w:rsidRDefault="005C5419" w:rsidP="00880B97">
      <w:pPr>
        <w:spacing w:after="0" w:line="240" w:lineRule="auto"/>
      </w:pPr>
      <w:r>
        <w:continuationSeparator/>
      </w:r>
    </w:p>
  </w:footnote>
  <w:footnote w:id="1">
    <w:p w14:paraId="3D15C3BD" w14:textId="77777777" w:rsidR="00A252C0" w:rsidRDefault="00A252C0"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A3159" w14:textId="3100D0C8" w:rsidR="00A252C0" w:rsidRDefault="00A252C0">
    <w:pPr>
      <w:pStyle w:val="Encabezado"/>
    </w:pPr>
    <w:r>
      <w:rPr>
        <w:noProof/>
        <w:lang w:val="es-MX" w:eastAsia="es-MX"/>
      </w:rPr>
      <w:drawing>
        <wp:anchor distT="0" distB="0" distL="114300" distR="114300" simplePos="0" relativeHeight="251660288" behindDoc="0" locked="0" layoutInCell="1" allowOverlap="1" wp14:anchorId="671C2C2B" wp14:editId="47949DA7">
          <wp:simplePos x="0" y="0"/>
          <wp:positionH relativeFrom="margin">
            <wp:posOffset>-36195</wp:posOffset>
          </wp:positionH>
          <wp:positionV relativeFrom="paragraph">
            <wp:posOffset>38100</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45720" distB="45720" distL="114300" distR="114300" simplePos="0" relativeHeight="251659264" behindDoc="0" locked="0" layoutInCell="1" allowOverlap="1" wp14:anchorId="24E52063" wp14:editId="4A099338">
              <wp:simplePos x="0" y="0"/>
              <wp:positionH relativeFrom="margin">
                <wp:posOffset>1739265</wp:posOffset>
              </wp:positionH>
              <wp:positionV relativeFrom="paragraph">
                <wp:posOffset>38100</wp:posOffset>
              </wp:positionV>
              <wp:extent cx="4046220" cy="684530"/>
              <wp:effectExtent l="0" t="0" r="0" b="12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684530"/>
                      </a:xfrm>
                      <a:prstGeom prst="rect">
                        <a:avLst/>
                      </a:prstGeom>
                      <a:solidFill>
                        <a:srgbClr val="FFFFFF"/>
                      </a:solidFill>
                      <a:ln w="9525">
                        <a:noFill/>
                        <a:miter lim="800000"/>
                        <a:headEnd/>
                        <a:tailEnd/>
                      </a:ln>
                    </wps:spPr>
                    <wps:txbx>
                      <w:txbxContent>
                        <w:p w14:paraId="18356CD2" w14:textId="77777777" w:rsidR="00A252C0" w:rsidRPr="00A252C0" w:rsidRDefault="00A252C0" w:rsidP="008E5EFD">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9907B4B" w14:textId="68983ECE" w:rsidR="00A252C0" w:rsidRPr="00FE3587" w:rsidRDefault="00A252C0" w:rsidP="008E5EFD">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ITPCESAVEGRO.2025.04, PARA LA ADQUISICIÓN DE CLORURO DE CALCIO TRIBÁSICO DE COBRE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4E52063" id="_x0000_t202" coordsize="21600,21600" o:spt="202" path="m,l,21600r21600,l21600,xe">
              <v:stroke joinstyle="miter"/>
              <v:path gradientshapeok="t" o:connecttype="rect"/>
            </v:shapetype>
            <v:shape id="Cuadro de texto 2" o:spid="_x0000_s1026" type="#_x0000_t202" style="position:absolute;margin-left:136.95pt;margin-top:3pt;width:318.6pt;height:53.9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" stroked="f">
              <v:textbox style="mso-fit-shape-to-text:t">
                <w:txbxContent>
                  <w:p w14:paraId="18356CD2" w14:textId="77777777" w:rsidR="00A252C0" w:rsidRPr="00A252C0" w:rsidRDefault="00A252C0" w:rsidP="008E5EFD">
                    <w:pPr>
                      <w:spacing w:after="0" w:line="240" w:lineRule="auto"/>
                      <w:jc w:val="center"/>
                      <w:rPr>
                        <w:rFonts w:ascii="Arial" w:hAnsi="Arial" w:cs="Arial"/>
                        <w:b/>
                        <w:sz w:val="20"/>
                      </w:rPr>
                    </w:pPr>
                    <w:r w:rsidRPr="00A252C0">
                      <w:rPr>
                        <w:rFonts w:ascii="Arial" w:hAnsi="Arial" w:cs="Arial"/>
                        <w:b/>
                        <w:sz w:val="20"/>
                      </w:rPr>
                      <w:t>COMITÉ ESTATAL DE SANIDAD VEGETAL DE GUERRERO</w:t>
                    </w:r>
                  </w:p>
                  <w:p w14:paraId="39907B4B" w14:textId="68983ECE" w:rsidR="00A252C0" w:rsidRPr="00FE3587" w:rsidRDefault="00A252C0" w:rsidP="008E5EFD">
                    <w:pPr>
                      <w:spacing w:after="0" w:line="240" w:lineRule="auto"/>
                      <w:jc w:val="center"/>
                      <w:rPr>
                        <w:rFonts w:ascii="Arial" w:hAnsi="Arial" w:cs="Arial"/>
                        <w:b/>
                        <w:sz w:val="20"/>
                      </w:rPr>
                    </w:pPr>
                    <w:r w:rsidRPr="00A252C0">
                      <w:rPr>
                        <w:rFonts w:ascii="Arial" w:hAnsi="Arial" w:cs="Arial"/>
                        <w:b/>
                        <w:sz w:val="20"/>
                      </w:rPr>
                      <w:t>BASES DE INVITACIÓN A CUANDO MENOS TRES PERSONAS No. ITPCESAVEGRO.2025.04, PARA LA ADQUISICIÓN DE CLORURO DE CALCIO TRIBÁSICO DE COBRE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2"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0B14C72"/>
    <w:multiLevelType w:val="hybridMultilevel"/>
    <w:tmpl w:val="F30EF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74053A0"/>
    <w:multiLevelType w:val="hybridMultilevel"/>
    <w:tmpl w:val="109A3932"/>
    <w:lvl w:ilvl="0" w:tplc="B8D0AFE4">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5" w15:restartNumberingAfterBreak="0">
    <w:nsid w:val="38C75D6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6"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8"/>
  </w:num>
  <w:num w:numId="5">
    <w:abstractNumId w:val="1"/>
  </w:num>
  <w:num w:numId="6">
    <w:abstractNumId w:val="6"/>
  </w:num>
  <w:num w:numId="7">
    <w:abstractNumId w:val="4"/>
  </w:num>
  <w:num w:numId="8">
    <w:abstractNumId w:val="5"/>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048E8"/>
    <w:rsid w:val="00006CC6"/>
    <w:rsid w:val="00026CA4"/>
    <w:rsid w:val="000432F6"/>
    <w:rsid w:val="00044188"/>
    <w:rsid w:val="00066EB0"/>
    <w:rsid w:val="00074B9C"/>
    <w:rsid w:val="00087735"/>
    <w:rsid w:val="000D5D50"/>
    <w:rsid w:val="000D660B"/>
    <w:rsid w:val="000E12E6"/>
    <w:rsid w:val="00106840"/>
    <w:rsid w:val="001132C7"/>
    <w:rsid w:val="00134584"/>
    <w:rsid w:val="00186289"/>
    <w:rsid w:val="00197CA9"/>
    <w:rsid w:val="001B5F86"/>
    <w:rsid w:val="001D11C4"/>
    <w:rsid w:val="001E34C7"/>
    <w:rsid w:val="0020726B"/>
    <w:rsid w:val="00211AEE"/>
    <w:rsid w:val="00213515"/>
    <w:rsid w:val="00235733"/>
    <w:rsid w:val="00270CB4"/>
    <w:rsid w:val="00283C7C"/>
    <w:rsid w:val="002C52A0"/>
    <w:rsid w:val="002F58B0"/>
    <w:rsid w:val="00305811"/>
    <w:rsid w:val="0032436B"/>
    <w:rsid w:val="003626CC"/>
    <w:rsid w:val="00365CA6"/>
    <w:rsid w:val="003745B5"/>
    <w:rsid w:val="00380011"/>
    <w:rsid w:val="003934B2"/>
    <w:rsid w:val="003B30E4"/>
    <w:rsid w:val="003D7095"/>
    <w:rsid w:val="00420264"/>
    <w:rsid w:val="0042232C"/>
    <w:rsid w:val="00444E66"/>
    <w:rsid w:val="00493A39"/>
    <w:rsid w:val="004A18C0"/>
    <w:rsid w:val="004B663A"/>
    <w:rsid w:val="004D05D3"/>
    <w:rsid w:val="004D629D"/>
    <w:rsid w:val="004D62A0"/>
    <w:rsid w:val="004F46F3"/>
    <w:rsid w:val="004F78F3"/>
    <w:rsid w:val="00506A17"/>
    <w:rsid w:val="00510BDE"/>
    <w:rsid w:val="00542BD6"/>
    <w:rsid w:val="00561624"/>
    <w:rsid w:val="00574961"/>
    <w:rsid w:val="00590D7F"/>
    <w:rsid w:val="005A6CEB"/>
    <w:rsid w:val="005B5FF0"/>
    <w:rsid w:val="005C5419"/>
    <w:rsid w:val="005E5C59"/>
    <w:rsid w:val="005F610D"/>
    <w:rsid w:val="005F7B28"/>
    <w:rsid w:val="00635B55"/>
    <w:rsid w:val="00635F89"/>
    <w:rsid w:val="006649CD"/>
    <w:rsid w:val="00664FC3"/>
    <w:rsid w:val="006668C1"/>
    <w:rsid w:val="006908FE"/>
    <w:rsid w:val="0069651B"/>
    <w:rsid w:val="006B10AB"/>
    <w:rsid w:val="006B1C79"/>
    <w:rsid w:val="006E3E21"/>
    <w:rsid w:val="00703F69"/>
    <w:rsid w:val="0071416B"/>
    <w:rsid w:val="00733AAC"/>
    <w:rsid w:val="007361AF"/>
    <w:rsid w:val="007611B1"/>
    <w:rsid w:val="007739D8"/>
    <w:rsid w:val="00777156"/>
    <w:rsid w:val="007B5E22"/>
    <w:rsid w:val="007E6371"/>
    <w:rsid w:val="007F1F7D"/>
    <w:rsid w:val="008028DE"/>
    <w:rsid w:val="00820CEB"/>
    <w:rsid w:val="008226B3"/>
    <w:rsid w:val="00853B14"/>
    <w:rsid w:val="00867F0C"/>
    <w:rsid w:val="00880B97"/>
    <w:rsid w:val="00887088"/>
    <w:rsid w:val="008A4694"/>
    <w:rsid w:val="008B653F"/>
    <w:rsid w:val="008D0039"/>
    <w:rsid w:val="008D6BE2"/>
    <w:rsid w:val="008E2A54"/>
    <w:rsid w:val="008E5EFD"/>
    <w:rsid w:val="00907FDC"/>
    <w:rsid w:val="00911E48"/>
    <w:rsid w:val="00912560"/>
    <w:rsid w:val="00951AE1"/>
    <w:rsid w:val="0095318B"/>
    <w:rsid w:val="009553FF"/>
    <w:rsid w:val="00961F61"/>
    <w:rsid w:val="009845A1"/>
    <w:rsid w:val="00987A6D"/>
    <w:rsid w:val="00995DAD"/>
    <w:rsid w:val="009B71A2"/>
    <w:rsid w:val="009D25EA"/>
    <w:rsid w:val="00A04F27"/>
    <w:rsid w:val="00A14BBB"/>
    <w:rsid w:val="00A252C0"/>
    <w:rsid w:val="00A44177"/>
    <w:rsid w:val="00A74CDE"/>
    <w:rsid w:val="00AB6837"/>
    <w:rsid w:val="00AC483B"/>
    <w:rsid w:val="00AC64A5"/>
    <w:rsid w:val="00AD4CEE"/>
    <w:rsid w:val="00AF1F34"/>
    <w:rsid w:val="00AF6CD1"/>
    <w:rsid w:val="00B00DF1"/>
    <w:rsid w:val="00B35DA1"/>
    <w:rsid w:val="00BA0615"/>
    <w:rsid w:val="00BA14DF"/>
    <w:rsid w:val="00BB4C5C"/>
    <w:rsid w:val="00BB688F"/>
    <w:rsid w:val="00BC2ED6"/>
    <w:rsid w:val="00BC71C5"/>
    <w:rsid w:val="00BD63E4"/>
    <w:rsid w:val="00BE5308"/>
    <w:rsid w:val="00BF37E6"/>
    <w:rsid w:val="00C01F91"/>
    <w:rsid w:val="00C07310"/>
    <w:rsid w:val="00C25E9E"/>
    <w:rsid w:val="00C3107A"/>
    <w:rsid w:val="00C37C23"/>
    <w:rsid w:val="00C71947"/>
    <w:rsid w:val="00CA577B"/>
    <w:rsid w:val="00CB5D8A"/>
    <w:rsid w:val="00CC6E0D"/>
    <w:rsid w:val="00CE7040"/>
    <w:rsid w:val="00D02D2B"/>
    <w:rsid w:val="00D4524D"/>
    <w:rsid w:val="00D56290"/>
    <w:rsid w:val="00D87905"/>
    <w:rsid w:val="00DC12E2"/>
    <w:rsid w:val="00E023DE"/>
    <w:rsid w:val="00E65D68"/>
    <w:rsid w:val="00E73271"/>
    <w:rsid w:val="00E85D7D"/>
    <w:rsid w:val="00ED4E77"/>
    <w:rsid w:val="00EF7760"/>
    <w:rsid w:val="00F04A7D"/>
    <w:rsid w:val="00F30A05"/>
    <w:rsid w:val="00F5775C"/>
    <w:rsid w:val="00F63332"/>
    <w:rsid w:val="00F67079"/>
    <w:rsid w:val="00F74BF8"/>
    <w:rsid w:val="00F809EB"/>
    <w:rsid w:val="00FE35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ADF1"/>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character" w:styleId="Refdecomentario">
    <w:name w:val="annotation reference"/>
    <w:basedOn w:val="Fuentedeprrafopredeter"/>
    <w:uiPriority w:val="99"/>
    <w:semiHidden/>
    <w:unhideWhenUsed/>
    <w:rsid w:val="004F78F3"/>
    <w:rPr>
      <w:sz w:val="16"/>
      <w:szCs w:val="16"/>
    </w:rPr>
  </w:style>
  <w:style w:type="paragraph" w:styleId="Asuntodelcomentario">
    <w:name w:val="annotation subject"/>
    <w:basedOn w:val="Textocomentario"/>
    <w:next w:val="Textocomentario"/>
    <w:link w:val="AsuntodelcomentarioCar"/>
    <w:uiPriority w:val="99"/>
    <w:semiHidden/>
    <w:unhideWhenUsed/>
    <w:rsid w:val="004F78F3"/>
    <w:pPr>
      <w:spacing w:line="240" w:lineRule="auto"/>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4F78F3"/>
    <w:rPr>
      <w:rFonts w:ascii="CaAibri" w:eastAsia="Times New Roman" w:hAnsi="CaAibri" w:cs="CaAibri"/>
      <w:b/>
      <w:bCs/>
      <w:sz w:val="20"/>
      <w:szCs w:val="20"/>
      <w:lang w:eastAsia="es-MX"/>
    </w:rPr>
  </w:style>
  <w:style w:type="paragraph" w:styleId="Prrafodelista">
    <w:name w:val="List Paragraph"/>
    <w:basedOn w:val="Normal"/>
    <w:uiPriority w:val="34"/>
    <w:qFormat/>
    <w:rsid w:val="0066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2501BFD32E30D49850DE8136A4AA3F1" ma:contentTypeVersion="0" ma:contentTypeDescription="Crear nuevo documento." ma:contentTypeScope="" ma:versionID="83854b79af0e24e2c38080c07a879f70">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2E30F7-A146-4AE3-AF72-AE6484E09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3E26A2-0AF1-4621-B299-94C1076497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6274</Words>
  <Characters>34508</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2025-09-01T17:15:00Z</cp:lastPrinted>
  <dcterms:created xsi:type="dcterms:W3CDTF">2025-09-01T21:33:00Z</dcterms:created>
  <dcterms:modified xsi:type="dcterms:W3CDTF">2025-09-01T21:34:00Z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0x01010082501BFD32E30D49850DE8136A4AA3F1</vt:lpwstr>
  </property>
</Properties>
</file>